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F6CD6" w14:textId="77777777" w:rsidR="00F1346D" w:rsidRDefault="001E1BD6">
      <w:pPr>
        <w:pStyle w:val="Title"/>
        <w:spacing w:before="34"/>
      </w:pPr>
      <w:r>
        <w:t>Guidelines</w:t>
      </w:r>
      <w:r>
        <w:rPr>
          <w:spacing w:val="-11"/>
        </w:rPr>
        <w:t xml:space="preserve"> </w:t>
      </w:r>
      <w:r>
        <w:t>for</w:t>
      </w:r>
      <w:r>
        <w:rPr>
          <w:spacing w:val="-10"/>
        </w:rPr>
        <w:t xml:space="preserve"> </w:t>
      </w:r>
      <w:r>
        <w:t>Research</w:t>
      </w:r>
      <w:r>
        <w:rPr>
          <w:spacing w:val="-11"/>
        </w:rPr>
        <w:t xml:space="preserve"> </w:t>
      </w:r>
      <w:r>
        <w:t>Outline</w:t>
      </w:r>
      <w:r>
        <w:rPr>
          <w:spacing w:val="-13"/>
        </w:rPr>
        <w:t xml:space="preserve"> </w:t>
      </w:r>
      <w:r>
        <w:rPr>
          <w:spacing w:val="-4"/>
        </w:rPr>
        <w:t>Form</w:t>
      </w:r>
    </w:p>
    <w:p w14:paraId="5B9F0DA8" w14:textId="77777777" w:rsidR="00F1346D" w:rsidRDefault="001E1BD6">
      <w:pPr>
        <w:pStyle w:val="Title"/>
        <w:ind w:right="6"/>
      </w:pPr>
      <w:r>
        <w:t>for</w:t>
      </w:r>
      <w:r>
        <w:rPr>
          <w:spacing w:val="-12"/>
        </w:rPr>
        <w:t xml:space="preserve"> </w:t>
      </w:r>
      <w:r>
        <w:t>prospective</w:t>
      </w:r>
      <w:r>
        <w:rPr>
          <w:spacing w:val="-9"/>
        </w:rPr>
        <w:t xml:space="preserve"> </w:t>
      </w:r>
      <w:r>
        <w:t>Master’s</w:t>
      </w:r>
      <w:r>
        <w:rPr>
          <w:spacing w:val="-12"/>
        </w:rPr>
        <w:t xml:space="preserve"> </w:t>
      </w:r>
      <w:r>
        <w:t>&amp;</w:t>
      </w:r>
      <w:r>
        <w:rPr>
          <w:spacing w:val="-17"/>
        </w:rPr>
        <w:t xml:space="preserve"> </w:t>
      </w:r>
      <w:r>
        <w:t>Doctoral</w:t>
      </w:r>
      <w:r>
        <w:rPr>
          <w:spacing w:val="-12"/>
        </w:rPr>
        <w:t xml:space="preserve"> </w:t>
      </w:r>
      <w:r>
        <w:rPr>
          <w:spacing w:val="-2"/>
        </w:rPr>
        <w:t>students</w:t>
      </w:r>
    </w:p>
    <w:p w14:paraId="7FDBBD8B" w14:textId="33D09A4A" w:rsidR="00F1346D" w:rsidRDefault="001E1BD6">
      <w:pPr>
        <w:pStyle w:val="BodyText"/>
        <w:spacing w:before="241" w:line="360" w:lineRule="auto"/>
        <w:ind w:left="540" w:right="2365"/>
      </w:pPr>
      <w:r>
        <w:t>A</w:t>
      </w:r>
      <w:r>
        <w:rPr>
          <w:spacing w:val="-4"/>
        </w:rPr>
        <w:t xml:space="preserve"> </w:t>
      </w:r>
      <w:r>
        <w:t>research</w:t>
      </w:r>
      <w:r>
        <w:rPr>
          <w:spacing w:val="-4"/>
        </w:rPr>
        <w:t xml:space="preserve"> </w:t>
      </w:r>
      <w:r>
        <w:t>outline</w:t>
      </w:r>
      <w:r>
        <w:rPr>
          <w:spacing w:val="-2"/>
        </w:rPr>
        <w:t xml:space="preserve"> </w:t>
      </w:r>
      <w:r>
        <w:t>is</w:t>
      </w:r>
      <w:r>
        <w:rPr>
          <w:spacing w:val="-5"/>
        </w:rPr>
        <w:t xml:space="preserve"> </w:t>
      </w:r>
      <w:r>
        <w:t>a</w:t>
      </w:r>
      <w:r>
        <w:rPr>
          <w:spacing w:val="-2"/>
        </w:rPr>
        <w:t xml:space="preserve"> </w:t>
      </w:r>
      <w:r>
        <w:t>brief</w:t>
      </w:r>
      <w:r>
        <w:rPr>
          <w:spacing w:val="-2"/>
        </w:rPr>
        <w:t xml:space="preserve"> </w:t>
      </w:r>
      <w:r w:rsidR="00E1497A">
        <w:t xml:space="preserve">overview of description </w:t>
      </w:r>
      <w:r>
        <w:t>of</w:t>
      </w:r>
      <w:r>
        <w:rPr>
          <w:spacing w:val="-2"/>
        </w:rPr>
        <w:t xml:space="preserve"> </w:t>
      </w:r>
      <w:r>
        <w:t>the</w:t>
      </w:r>
      <w:r>
        <w:rPr>
          <w:spacing w:val="-4"/>
        </w:rPr>
        <w:t xml:space="preserve"> </w:t>
      </w:r>
      <w:r>
        <w:t>research</w:t>
      </w:r>
      <w:r>
        <w:rPr>
          <w:spacing w:val="-2"/>
        </w:rPr>
        <w:t xml:space="preserve"> </w:t>
      </w:r>
      <w:r>
        <w:t>project</w:t>
      </w:r>
      <w:r>
        <w:rPr>
          <w:spacing w:val="-6"/>
        </w:rPr>
        <w:t xml:space="preserve"> </w:t>
      </w:r>
      <w:r>
        <w:t>that you</w:t>
      </w:r>
      <w:r>
        <w:rPr>
          <w:spacing w:val="-2"/>
        </w:rPr>
        <w:t xml:space="preserve"> </w:t>
      </w:r>
      <w:r>
        <w:t>have</w:t>
      </w:r>
      <w:r>
        <w:rPr>
          <w:spacing w:val="-2"/>
        </w:rPr>
        <w:t xml:space="preserve"> </w:t>
      </w:r>
      <w:r>
        <w:t>in</w:t>
      </w:r>
      <w:r>
        <w:rPr>
          <w:spacing w:val="-4"/>
        </w:rPr>
        <w:t xml:space="preserve"> </w:t>
      </w:r>
      <w:r>
        <w:t>mind. It is usually between 5 and 25 pages in length</w:t>
      </w: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8"/>
        <w:gridCol w:w="5199"/>
      </w:tblGrid>
      <w:tr w:rsidR="00F1346D" w14:paraId="35F05C8B" w14:textId="77777777">
        <w:trPr>
          <w:trHeight w:val="230"/>
        </w:trPr>
        <w:tc>
          <w:tcPr>
            <w:tcW w:w="4688" w:type="dxa"/>
            <w:shd w:val="clear" w:color="auto" w:fill="94B3D6"/>
          </w:tcPr>
          <w:p w14:paraId="2C0383B2" w14:textId="77777777" w:rsidR="00F1346D" w:rsidRDefault="001E1BD6">
            <w:pPr>
              <w:pStyle w:val="TableParagraph"/>
              <w:spacing w:before="14" w:line="195" w:lineRule="exact"/>
              <w:ind w:left="4"/>
              <w:jc w:val="center"/>
              <w:rPr>
                <w:b/>
                <w:sz w:val="20"/>
              </w:rPr>
            </w:pPr>
            <w:r>
              <w:rPr>
                <w:b/>
                <w:spacing w:val="-4"/>
                <w:sz w:val="20"/>
              </w:rPr>
              <w:t>Items</w:t>
            </w:r>
          </w:p>
        </w:tc>
        <w:tc>
          <w:tcPr>
            <w:tcW w:w="5199" w:type="dxa"/>
            <w:shd w:val="clear" w:color="auto" w:fill="94B3D6"/>
          </w:tcPr>
          <w:p w14:paraId="1DE0036E" w14:textId="77777777" w:rsidR="00F1346D" w:rsidRDefault="001E1BD6">
            <w:pPr>
              <w:pStyle w:val="TableParagraph"/>
              <w:spacing w:before="14" w:line="195" w:lineRule="exact"/>
              <w:ind w:left="8"/>
              <w:jc w:val="center"/>
              <w:rPr>
                <w:b/>
                <w:sz w:val="20"/>
              </w:rPr>
            </w:pPr>
            <w:r>
              <w:rPr>
                <w:b/>
                <w:spacing w:val="-2"/>
                <w:sz w:val="20"/>
              </w:rPr>
              <w:t>Information</w:t>
            </w:r>
          </w:p>
        </w:tc>
      </w:tr>
      <w:tr w:rsidR="00F1346D" w14:paraId="7E7E8417" w14:textId="77777777">
        <w:trPr>
          <w:trHeight w:val="918"/>
        </w:trPr>
        <w:tc>
          <w:tcPr>
            <w:tcW w:w="4688" w:type="dxa"/>
          </w:tcPr>
          <w:p w14:paraId="611B0235" w14:textId="77777777" w:rsidR="00F1346D" w:rsidRDefault="001E1BD6">
            <w:pPr>
              <w:pStyle w:val="TableParagraph"/>
              <w:numPr>
                <w:ilvl w:val="0"/>
                <w:numId w:val="8"/>
              </w:numPr>
              <w:tabs>
                <w:tab w:val="left" w:pos="540"/>
              </w:tabs>
              <w:spacing w:before="14"/>
              <w:rPr>
                <w:b/>
                <w:sz w:val="20"/>
              </w:rPr>
            </w:pPr>
            <w:r>
              <w:rPr>
                <w:b/>
                <w:sz w:val="20"/>
              </w:rPr>
              <w:t>Proposed</w:t>
            </w:r>
            <w:r>
              <w:rPr>
                <w:b/>
                <w:spacing w:val="-9"/>
                <w:sz w:val="20"/>
              </w:rPr>
              <w:t xml:space="preserve"> </w:t>
            </w:r>
            <w:r>
              <w:rPr>
                <w:b/>
                <w:spacing w:val="-2"/>
                <w:sz w:val="20"/>
              </w:rPr>
              <w:t>title</w:t>
            </w:r>
          </w:p>
          <w:p w14:paraId="6430908E" w14:textId="5B32C9AA" w:rsidR="00F1346D" w:rsidRDefault="001E1BD6">
            <w:pPr>
              <w:pStyle w:val="TableParagraph"/>
              <w:numPr>
                <w:ilvl w:val="1"/>
                <w:numId w:val="8"/>
              </w:numPr>
              <w:tabs>
                <w:tab w:val="left" w:pos="893"/>
              </w:tabs>
              <w:spacing w:before="1"/>
              <w:ind w:left="893" w:hanging="358"/>
              <w:rPr>
                <w:i/>
                <w:sz w:val="20"/>
              </w:rPr>
            </w:pPr>
            <w:r>
              <w:rPr>
                <w:i/>
                <w:sz w:val="20"/>
              </w:rPr>
              <w:t>Should</w:t>
            </w:r>
            <w:r>
              <w:rPr>
                <w:i/>
                <w:spacing w:val="-5"/>
                <w:sz w:val="20"/>
              </w:rPr>
              <w:t xml:space="preserve"> </w:t>
            </w:r>
            <w:r>
              <w:rPr>
                <w:i/>
                <w:sz w:val="20"/>
              </w:rPr>
              <w:t>have</w:t>
            </w:r>
            <w:r>
              <w:rPr>
                <w:i/>
                <w:spacing w:val="-3"/>
                <w:sz w:val="20"/>
              </w:rPr>
              <w:t xml:space="preserve"> </w:t>
            </w:r>
            <w:r w:rsidR="00E1497A">
              <w:rPr>
                <w:i/>
                <w:sz w:val="20"/>
              </w:rPr>
              <w:t xml:space="preserve">fewer </w:t>
            </w:r>
            <w:r>
              <w:rPr>
                <w:i/>
                <w:sz w:val="20"/>
              </w:rPr>
              <w:t>than 40</w:t>
            </w:r>
            <w:r>
              <w:rPr>
                <w:i/>
                <w:spacing w:val="-2"/>
                <w:sz w:val="20"/>
              </w:rPr>
              <w:t xml:space="preserve"> words</w:t>
            </w:r>
          </w:p>
          <w:p w14:paraId="3626879B" w14:textId="77777777" w:rsidR="00F1346D" w:rsidRDefault="001E1BD6">
            <w:pPr>
              <w:pStyle w:val="TableParagraph"/>
              <w:numPr>
                <w:ilvl w:val="1"/>
                <w:numId w:val="8"/>
              </w:numPr>
              <w:tabs>
                <w:tab w:val="left" w:pos="893"/>
                <w:tab w:val="left" w:pos="895"/>
              </w:tabs>
              <w:spacing w:line="228" w:lineRule="exact"/>
              <w:ind w:right="477"/>
              <w:rPr>
                <w:sz w:val="20"/>
              </w:rPr>
            </w:pPr>
            <w:r>
              <w:rPr>
                <w:i/>
                <w:sz w:val="20"/>
              </w:rPr>
              <w:t>Should</w:t>
            </w:r>
            <w:r>
              <w:rPr>
                <w:i/>
                <w:spacing w:val="-8"/>
                <w:sz w:val="20"/>
              </w:rPr>
              <w:t xml:space="preserve"> </w:t>
            </w:r>
            <w:r>
              <w:rPr>
                <w:i/>
                <w:sz w:val="20"/>
              </w:rPr>
              <w:t>not</w:t>
            </w:r>
            <w:r>
              <w:rPr>
                <w:i/>
                <w:spacing w:val="-7"/>
                <w:sz w:val="20"/>
              </w:rPr>
              <w:t xml:space="preserve"> </w:t>
            </w:r>
            <w:r>
              <w:rPr>
                <w:i/>
                <w:sz w:val="20"/>
              </w:rPr>
              <w:t>be</w:t>
            </w:r>
            <w:r>
              <w:rPr>
                <w:i/>
                <w:spacing w:val="-7"/>
                <w:sz w:val="20"/>
              </w:rPr>
              <w:t xml:space="preserve"> </w:t>
            </w:r>
            <w:r>
              <w:rPr>
                <w:i/>
                <w:sz w:val="20"/>
              </w:rPr>
              <w:t>ambiguous</w:t>
            </w:r>
            <w:r>
              <w:rPr>
                <w:i/>
                <w:spacing w:val="-7"/>
                <w:sz w:val="20"/>
              </w:rPr>
              <w:t xml:space="preserve"> </w:t>
            </w:r>
            <w:r>
              <w:rPr>
                <w:i/>
                <w:sz w:val="20"/>
              </w:rPr>
              <w:t>and</w:t>
            </w:r>
            <w:r>
              <w:rPr>
                <w:i/>
                <w:spacing w:val="-8"/>
                <w:sz w:val="20"/>
              </w:rPr>
              <w:t xml:space="preserve"> </w:t>
            </w:r>
            <w:r>
              <w:rPr>
                <w:i/>
                <w:sz w:val="20"/>
              </w:rPr>
              <w:t>should convey the focus of the study</w:t>
            </w:r>
          </w:p>
        </w:tc>
        <w:tc>
          <w:tcPr>
            <w:tcW w:w="5199" w:type="dxa"/>
          </w:tcPr>
          <w:p w14:paraId="7F2D0DFC" w14:textId="77777777" w:rsidR="00F1346D" w:rsidRDefault="00F1346D">
            <w:pPr>
              <w:pStyle w:val="TableParagraph"/>
              <w:ind w:left="0"/>
              <w:rPr>
                <w:rFonts w:ascii="Times New Roman"/>
                <w:sz w:val="20"/>
              </w:rPr>
            </w:pPr>
          </w:p>
        </w:tc>
      </w:tr>
      <w:tr w:rsidR="00F1346D" w14:paraId="23DBA8FC" w14:textId="77777777">
        <w:trPr>
          <w:trHeight w:val="218"/>
        </w:trPr>
        <w:tc>
          <w:tcPr>
            <w:tcW w:w="4688" w:type="dxa"/>
          </w:tcPr>
          <w:p w14:paraId="569E56D2" w14:textId="77777777" w:rsidR="00F1346D" w:rsidRDefault="001E1BD6">
            <w:pPr>
              <w:pStyle w:val="TableParagraph"/>
              <w:tabs>
                <w:tab w:val="left" w:pos="540"/>
              </w:tabs>
              <w:spacing w:before="2" w:line="195" w:lineRule="exact"/>
              <w:ind w:left="107"/>
              <w:rPr>
                <w:b/>
                <w:sz w:val="20"/>
              </w:rPr>
            </w:pPr>
            <w:r>
              <w:rPr>
                <w:b/>
                <w:spacing w:val="-5"/>
                <w:sz w:val="20"/>
              </w:rPr>
              <w:t>2.</w:t>
            </w:r>
            <w:r>
              <w:rPr>
                <w:b/>
                <w:sz w:val="20"/>
              </w:rPr>
              <w:tab/>
            </w:r>
            <w:r>
              <w:rPr>
                <w:b/>
                <w:spacing w:val="-4"/>
                <w:sz w:val="20"/>
              </w:rPr>
              <w:t>Name</w:t>
            </w:r>
          </w:p>
        </w:tc>
        <w:tc>
          <w:tcPr>
            <w:tcW w:w="5199" w:type="dxa"/>
          </w:tcPr>
          <w:p w14:paraId="1375A8DC" w14:textId="77777777" w:rsidR="00F1346D" w:rsidRDefault="00F1346D">
            <w:pPr>
              <w:pStyle w:val="TableParagraph"/>
              <w:ind w:left="0"/>
              <w:rPr>
                <w:rFonts w:ascii="Times New Roman"/>
                <w:sz w:val="14"/>
              </w:rPr>
            </w:pPr>
          </w:p>
        </w:tc>
      </w:tr>
      <w:tr w:rsidR="00F1346D" w14:paraId="0841E069" w14:textId="77777777">
        <w:trPr>
          <w:trHeight w:val="230"/>
        </w:trPr>
        <w:tc>
          <w:tcPr>
            <w:tcW w:w="4688" w:type="dxa"/>
          </w:tcPr>
          <w:p w14:paraId="3CEE93B4" w14:textId="77777777" w:rsidR="00F1346D" w:rsidRDefault="001E1BD6">
            <w:pPr>
              <w:pStyle w:val="TableParagraph"/>
              <w:tabs>
                <w:tab w:val="left" w:pos="540"/>
              </w:tabs>
              <w:spacing w:before="14" w:line="196" w:lineRule="exact"/>
              <w:ind w:left="107"/>
              <w:rPr>
                <w:b/>
                <w:sz w:val="20"/>
              </w:rPr>
            </w:pPr>
            <w:r>
              <w:rPr>
                <w:b/>
                <w:spacing w:val="-5"/>
                <w:sz w:val="20"/>
              </w:rPr>
              <w:t>3.</w:t>
            </w:r>
            <w:r>
              <w:rPr>
                <w:b/>
                <w:sz w:val="20"/>
              </w:rPr>
              <w:tab/>
              <w:t>Student</w:t>
            </w:r>
            <w:r>
              <w:rPr>
                <w:b/>
                <w:spacing w:val="-10"/>
                <w:sz w:val="20"/>
              </w:rPr>
              <w:t xml:space="preserve"> </w:t>
            </w:r>
            <w:r>
              <w:rPr>
                <w:b/>
                <w:spacing w:val="-2"/>
                <w:sz w:val="20"/>
              </w:rPr>
              <w:t>number</w:t>
            </w:r>
          </w:p>
        </w:tc>
        <w:tc>
          <w:tcPr>
            <w:tcW w:w="5199" w:type="dxa"/>
          </w:tcPr>
          <w:p w14:paraId="27A53729" w14:textId="77777777" w:rsidR="00F1346D" w:rsidRDefault="00F1346D">
            <w:pPr>
              <w:pStyle w:val="TableParagraph"/>
              <w:ind w:left="0"/>
              <w:rPr>
                <w:rFonts w:ascii="Times New Roman"/>
                <w:sz w:val="16"/>
              </w:rPr>
            </w:pPr>
          </w:p>
        </w:tc>
      </w:tr>
      <w:tr w:rsidR="00F1346D" w14:paraId="55C417BC" w14:textId="77777777">
        <w:trPr>
          <w:trHeight w:val="230"/>
        </w:trPr>
        <w:tc>
          <w:tcPr>
            <w:tcW w:w="4688" w:type="dxa"/>
          </w:tcPr>
          <w:p w14:paraId="624ADEAE" w14:textId="77777777" w:rsidR="00F1346D" w:rsidRDefault="001E1BD6">
            <w:pPr>
              <w:pStyle w:val="TableParagraph"/>
              <w:tabs>
                <w:tab w:val="left" w:pos="540"/>
              </w:tabs>
              <w:spacing w:before="14" w:line="195" w:lineRule="exact"/>
              <w:ind w:left="107"/>
              <w:rPr>
                <w:b/>
                <w:sz w:val="20"/>
              </w:rPr>
            </w:pPr>
            <w:r>
              <w:rPr>
                <w:b/>
                <w:spacing w:val="-5"/>
                <w:sz w:val="20"/>
              </w:rPr>
              <w:t>4.</w:t>
            </w:r>
            <w:r>
              <w:rPr>
                <w:b/>
                <w:sz w:val="20"/>
              </w:rPr>
              <w:tab/>
              <w:t>Proposed</w:t>
            </w:r>
            <w:r>
              <w:rPr>
                <w:b/>
                <w:spacing w:val="-12"/>
                <w:sz w:val="20"/>
              </w:rPr>
              <w:t xml:space="preserve"> </w:t>
            </w:r>
            <w:r>
              <w:rPr>
                <w:b/>
                <w:spacing w:val="-2"/>
                <w:sz w:val="20"/>
              </w:rPr>
              <w:t>qualification</w:t>
            </w:r>
          </w:p>
        </w:tc>
        <w:tc>
          <w:tcPr>
            <w:tcW w:w="5199" w:type="dxa"/>
          </w:tcPr>
          <w:p w14:paraId="6D4D9E70" w14:textId="77777777" w:rsidR="00F1346D" w:rsidRDefault="00F1346D">
            <w:pPr>
              <w:pStyle w:val="TableParagraph"/>
              <w:ind w:left="0"/>
              <w:rPr>
                <w:rFonts w:ascii="Times New Roman"/>
                <w:sz w:val="16"/>
              </w:rPr>
            </w:pPr>
          </w:p>
        </w:tc>
      </w:tr>
      <w:tr w:rsidR="00F1346D" w14:paraId="7F004B2D" w14:textId="77777777">
        <w:trPr>
          <w:trHeight w:val="230"/>
        </w:trPr>
        <w:tc>
          <w:tcPr>
            <w:tcW w:w="4688" w:type="dxa"/>
          </w:tcPr>
          <w:p w14:paraId="5ECF7A9C" w14:textId="77777777" w:rsidR="00F1346D" w:rsidRDefault="001E1BD6">
            <w:pPr>
              <w:pStyle w:val="TableParagraph"/>
              <w:tabs>
                <w:tab w:val="left" w:pos="540"/>
              </w:tabs>
              <w:spacing w:before="14" w:line="195" w:lineRule="exact"/>
              <w:ind w:left="107"/>
              <w:rPr>
                <w:b/>
                <w:sz w:val="20"/>
              </w:rPr>
            </w:pPr>
            <w:r>
              <w:rPr>
                <w:b/>
                <w:spacing w:val="-5"/>
                <w:sz w:val="20"/>
              </w:rPr>
              <w:t>5.</w:t>
            </w:r>
            <w:r>
              <w:rPr>
                <w:b/>
                <w:sz w:val="20"/>
              </w:rPr>
              <w:tab/>
            </w:r>
            <w:r>
              <w:rPr>
                <w:b/>
                <w:spacing w:val="-2"/>
                <w:sz w:val="20"/>
              </w:rPr>
              <w:t>College</w:t>
            </w:r>
          </w:p>
        </w:tc>
        <w:tc>
          <w:tcPr>
            <w:tcW w:w="5199" w:type="dxa"/>
          </w:tcPr>
          <w:p w14:paraId="589FA16A" w14:textId="77777777" w:rsidR="00F1346D" w:rsidRDefault="00F1346D">
            <w:pPr>
              <w:pStyle w:val="TableParagraph"/>
              <w:ind w:left="0"/>
              <w:rPr>
                <w:rFonts w:ascii="Times New Roman"/>
                <w:sz w:val="16"/>
              </w:rPr>
            </w:pPr>
          </w:p>
        </w:tc>
      </w:tr>
      <w:tr w:rsidR="00F1346D" w14:paraId="7F497298" w14:textId="77777777">
        <w:trPr>
          <w:trHeight w:val="229"/>
        </w:trPr>
        <w:tc>
          <w:tcPr>
            <w:tcW w:w="4688" w:type="dxa"/>
          </w:tcPr>
          <w:p w14:paraId="4950FE39" w14:textId="77777777" w:rsidR="00F1346D" w:rsidRDefault="001E1BD6">
            <w:pPr>
              <w:pStyle w:val="TableParagraph"/>
              <w:tabs>
                <w:tab w:val="left" w:pos="540"/>
              </w:tabs>
              <w:spacing w:before="14" w:line="195" w:lineRule="exact"/>
              <w:ind w:left="107"/>
              <w:rPr>
                <w:b/>
                <w:sz w:val="20"/>
              </w:rPr>
            </w:pPr>
            <w:r>
              <w:rPr>
                <w:b/>
                <w:spacing w:val="-5"/>
                <w:sz w:val="20"/>
              </w:rPr>
              <w:t>6.</w:t>
            </w:r>
            <w:r>
              <w:rPr>
                <w:b/>
                <w:sz w:val="20"/>
              </w:rPr>
              <w:tab/>
            </w:r>
            <w:r>
              <w:rPr>
                <w:b/>
                <w:spacing w:val="-2"/>
                <w:sz w:val="20"/>
              </w:rPr>
              <w:t>Department</w:t>
            </w:r>
          </w:p>
        </w:tc>
        <w:tc>
          <w:tcPr>
            <w:tcW w:w="5199" w:type="dxa"/>
          </w:tcPr>
          <w:p w14:paraId="4335BABB" w14:textId="77777777" w:rsidR="00F1346D" w:rsidRDefault="00F1346D">
            <w:pPr>
              <w:pStyle w:val="TableParagraph"/>
              <w:ind w:left="0"/>
              <w:rPr>
                <w:rFonts w:ascii="Times New Roman"/>
                <w:sz w:val="16"/>
              </w:rPr>
            </w:pPr>
          </w:p>
        </w:tc>
      </w:tr>
      <w:tr w:rsidR="00F1346D" w14:paraId="65FB7691" w14:textId="77777777">
        <w:trPr>
          <w:trHeight w:val="230"/>
        </w:trPr>
        <w:tc>
          <w:tcPr>
            <w:tcW w:w="4688" w:type="dxa"/>
          </w:tcPr>
          <w:p w14:paraId="3FBE292E" w14:textId="77777777" w:rsidR="00F1346D" w:rsidRDefault="001E1BD6">
            <w:pPr>
              <w:pStyle w:val="TableParagraph"/>
              <w:tabs>
                <w:tab w:val="left" w:pos="540"/>
              </w:tabs>
              <w:spacing w:before="14" w:line="195" w:lineRule="exact"/>
              <w:ind w:left="107"/>
              <w:rPr>
                <w:b/>
                <w:sz w:val="20"/>
              </w:rPr>
            </w:pPr>
            <w:r>
              <w:rPr>
                <w:b/>
                <w:spacing w:val="-5"/>
                <w:sz w:val="20"/>
              </w:rPr>
              <w:t>7.</w:t>
            </w:r>
            <w:r>
              <w:rPr>
                <w:b/>
                <w:sz w:val="20"/>
              </w:rPr>
              <w:tab/>
              <w:t>Research</w:t>
            </w:r>
            <w:r>
              <w:rPr>
                <w:b/>
                <w:spacing w:val="-10"/>
                <w:sz w:val="20"/>
              </w:rPr>
              <w:t xml:space="preserve"> </w:t>
            </w:r>
            <w:r>
              <w:rPr>
                <w:b/>
                <w:sz w:val="20"/>
              </w:rPr>
              <w:t>focus</w:t>
            </w:r>
            <w:r>
              <w:rPr>
                <w:b/>
                <w:spacing w:val="-10"/>
                <w:sz w:val="20"/>
              </w:rPr>
              <w:t xml:space="preserve"> </w:t>
            </w:r>
            <w:r>
              <w:rPr>
                <w:b/>
                <w:spacing w:val="-4"/>
                <w:sz w:val="20"/>
              </w:rPr>
              <w:t>area</w:t>
            </w:r>
          </w:p>
        </w:tc>
        <w:tc>
          <w:tcPr>
            <w:tcW w:w="5199" w:type="dxa"/>
          </w:tcPr>
          <w:p w14:paraId="7D3E9C34" w14:textId="77777777" w:rsidR="00F1346D" w:rsidRDefault="00F1346D">
            <w:pPr>
              <w:pStyle w:val="TableParagraph"/>
              <w:ind w:left="0"/>
              <w:rPr>
                <w:rFonts w:ascii="Times New Roman"/>
                <w:sz w:val="16"/>
              </w:rPr>
            </w:pPr>
          </w:p>
        </w:tc>
      </w:tr>
      <w:tr w:rsidR="00F1346D" w14:paraId="7AD31DCC" w14:textId="77777777">
        <w:trPr>
          <w:trHeight w:val="230"/>
        </w:trPr>
        <w:tc>
          <w:tcPr>
            <w:tcW w:w="4688" w:type="dxa"/>
          </w:tcPr>
          <w:p w14:paraId="7B00864B" w14:textId="77777777" w:rsidR="00F1346D" w:rsidRDefault="001E1BD6">
            <w:pPr>
              <w:pStyle w:val="TableParagraph"/>
              <w:tabs>
                <w:tab w:val="left" w:pos="540"/>
              </w:tabs>
              <w:spacing w:before="14" w:line="195" w:lineRule="exact"/>
              <w:ind w:left="107"/>
              <w:rPr>
                <w:b/>
                <w:sz w:val="20"/>
              </w:rPr>
            </w:pPr>
            <w:r>
              <w:rPr>
                <w:b/>
                <w:spacing w:val="-5"/>
                <w:sz w:val="20"/>
              </w:rPr>
              <w:t>8.</w:t>
            </w:r>
            <w:r>
              <w:rPr>
                <w:b/>
                <w:sz w:val="20"/>
              </w:rPr>
              <w:tab/>
              <w:t>Email</w:t>
            </w:r>
            <w:r>
              <w:rPr>
                <w:b/>
                <w:spacing w:val="-8"/>
                <w:sz w:val="20"/>
              </w:rPr>
              <w:t xml:space="preserve"> </w:t>
            </w:r>
            <w:r>
              <w:rPr>
                <w:b/>
                <w:spacing w:val="-2"/>
                <w:sz w:val="20"/>
              </w:rPr>
              <w:t>address</w:t>
            </w:r>
          </w:p>
        </w:tc>
        <w:tc>
          <w:tcPr>
            <w:tcW w:w="5199" w:type="dxa"/>
          </w:tcPr>
          <w:p w14:paraId="5E2CE17B" w14:textId="77777777" w:rsidR="00F1346D" w:rsidRDefault="00F1346D">
            <w:pPr>
              <w:pStyle w:val="TableParagraph"/>
              <w:ind w:left="0"/>
              <w:rPr>
                <w:rFonts w:ascii="Times New Roman"/>
                <w:sz w:val="16"/>
              </w:rPr>
            </w:pPr>
          </w:p>
        </w:tc>
      </w:tr>
      <w:tr w:rsidR="007724F0" w14:paraId="192BCFB8" w14:textId="77777777">
        <w:trPr>
          <w:trHeight w:val="230"/>
        </w:trPr>
        <w:tc>
          <w:tcPr>
            <w:tcW w:w="4688" w:type="dxa"/>
          </w:tcPr>
          <w:p w14:paraId="3FD168AC" w14:textId="4D2A6D4E" w:rsidR="007724F0" w:rsidRDefault="007724F0">
            <w:pPr>
              <w:pStyle w:val="TableParagraph"/>
              <w:tabs>
                <w:tab w:val="left" w:pos="540"/>
              </w:tabs>
              <w:spacing w:before="14" w:line="195" w:lineRule="exact"/>
              <w:ind w:left="107"/>
              <w:rPr>
                <w:b/>
                <w:spacing w:val="-5"/>
                <w:sz w:val="20"/>
              </w:rPr>
            </w:pPr>
            <w:r>
              <w:rPr>
                <w:b/>
                <w:spacing w:val="-5"/>
                <w:sz w:val="20"/>
              </w:rPr>
              <w:t>9</w:t>
            </w:r>
            <w:r w:rsidR="00E538A3">
              <w:rPr>
                <w:b/>
                <w:spacing w:val="-5"/>
                <w:sz w:val="20"/>
              </w:rPr>
              <w:t>. Unisa’s</w:t>
            </w:r>
            <w:r>
              <w:rPr>
                <w:b/>
                <w:spacing w:val="-5"/>
                <w:sz w:val="20"/>
              </w:rPr>
              <w:t xml:space="preserve"> Catalytic Niche Areas</w:t>
            </w:r>
          </w:p>
          <w:p w14:paraId="538A23C9" w14:textId="77777777" w:rsidR="00E538A3" w:rsidRDefault="00E538A3">
            <w:pPr>
              <w:pStyle w:val="TableParagraph"/>
              <w:tabs>
                <w:tab w:val="left" w:pos="540"/>
              </w:tabs>
              <w:spacing w:before="14" w:line="195" w:lineRule="exact"/>
              <w:ind w:left="107"/>
              <w:rPr>
                <w:b/>
                <w:spacing w:val="-5"/>
                <w:sz w:val="20"/>
              </w:rPr>
            </w:pPr>
          </w:p>
          <w:p w14:paraId="47EAD9E3" w14:textId="77777777" w:rsidR="00E538A3" w:rsidRDefault="00E538A3" w:rsidP="007724F0">
            <w:pPr>
              <w:pStyle w:val="TableParagraph"/>
              <w:tabs>
                <w:tab w:val="left" w:pos="893"/>
                <w:tab w:val="left" w:pos="895"/>
              </w:tabs>
              <w:spacing w:line="228" w:lineRule="exact"/>
              <w:ind w:left="107" w:right="477"/>
              <w:rPr>
                <w:bCs/>
                <w:i/>
                <w:iCs/>
                <w:spacing w:val="-5"/>
                <w:sz w:val="20"/>
                <w:lang w:val="en-ZA"/>
              </w:rPr>
            </w:pPr>
            <w:r w:rsidRPr="00E538A3">
              <w:rPr>
                <w:b/>
                <w:bCs/>
                <w:spacing w:val="-5"/>
                <w:sz w:val="20"/>
                <w:lang w:val="en-ZA"/>
              </w:rPr>
              <w:t xml:space="preserve">Can you identify a link between your topic and one or more of </w:t>
            </w:r>
            <w:proofErr w:type="spellStart"/>
            <w:r w:rsidRPr="00E538A3">
              <w:rPr>
                <w:b/>
                <w:bCs/>
                <w:spacing w:val="-5"/>
                <w:sz w:val="20"/>
                <w:lang w:val="en-ZA"/>
              </w:rPr>
              <w:t>UNISA’s</w:t>
            </w:r>
            <w:proofErr w:type="spellEnd"/>
            <w:r w:rsidRPr="00E538A3">
              <w:rPr>
                <w:b/>
                <w:bCs/>
                <w:spacing w:val="-5"/>
                <w:sz w:val="20"/>
                <w:lang w:val="en-ZA"/>
              </w:rPr>
              <w:t xml:space="preserve"> Catalytic Niche Areas</w:t>
            </w:r>
            <w:r>
              <w:rPr>
                <w:b/>
                <w:bCs/>
                <w:spacing w:val="-5"/>
                <w:sz w:val="20"/>
                <w:lang w:val="en-ZA"/>
              </w:rPr>
              <w:t xml:space="preserve">? If you can, provide a brief explanation on </w:t>
            </w:r>
            <w:r w:rsidRPr="00E538A3">
              <w:rPr>
                <w:b/>
                <w:bCs/>
                <w:spacing w:val="-5"/>
                <w:sz w:val="20"/>
                <w:lang w:val="en-ZA"/>
              </w:rPr>
              <w:t>how your research will contribute to knowledge and society in relation to the CNA(s) you identified.</w:t>
            </w:r>
            <w:r>
              <w:rPr>
                <w:b/>
                <w:bCs/>
                <w:spacing w:val="-5"/>
                <w:sz w:val="20"/>
                <w:lang w:val="en-ZA"/>
              </w:rPr>
              <w:t xml:space="preserve"> </w:t>
            </w:r>
            <w:r w:rsidRPr="00E538A3">
              <w:rPr>
                <w:bCs/>
                <w:i/>
                <w:iCs/>
                <w:spacing w:val="-5"/>
                <w:sz w:val="20"/>
                <w:lang w:val="en-ZA"/>
              </w:rPr>
              <w:t>(For example: This study contributes to Environmental Sustainability by exploring renewable energy adoption in rural communities.)</w:t>
            </w:r>
          </w:p>
          <w:p w14:paraId="312263B5" w14:textId="77777777" w:rsidR="00E538A3" w:rsidRDefault="00E538A3" w:rsidP="007724F0">
            <w:pPr>
              <w:pStyle w:val="TableParagraph"/>
              <w:tabs>
                <w:tab w:val="left" w:pos="893"/>
                <w:tab w:val="left" w:pos="895"/>
              </w:tabs>
              <w:spacing w:line="228" w:lineRule="exact"/>
              <w:ind w:left="107" w:right="477"/>
              <w:rPr>
                <w:i/>
                <w:sz w:val="20"/>
              </w:rPr>
            </w:pPr>
          </w:p>
          <w:p w14:paraId="3CDB1EC7" w14:textId="6E2B6F2A" w:rsidR="007724F0" w:rsidRDefault="007724F0" w:rsidP="007724F0">
            <w:pPr>
              <w:pStyle w:val="TableParagraph"/>
              <w:tabs>
                <w:tab w:val="left" w:pos="893"/>
                <w:tab w:val="left" w:pos="895"/>
              </w:tabs>
              <w:spacing w:line="228" w:lineRule="exact"/>
              <w:ind w:left="107" w:right="477"/>
              <w:rPr>
                <w:i/>
                <w:sz w:val="20"/>
              </w:rPr>
            </w:pPr>
            <w:r w:rsidRPr="007724F0">
              <w:rPr>
                <w:i/>
                <w:sz w:val="20"/>
              </w:rPr>
              <w:t xml:space="preserve">UNISA introduced </w:t>
            </w:r>
            <w:r w:rsidR="00E538A3">
              <w:rPr>
                <w:i/>
                <w:sz w:val="20"/>
              </w:rPr>
              <w:t xml:space="preserve">the following </w:t>
            </w:r>
            <w:r w:rsidR="00F00DEA" w:rsidRPr="00F00DEA">
              <w:rPr>
                <w:b/>
                <w:bCs/>
                <w:i/>
                <w:sz w:val="20"/>
              </w:rPr>
              <w:t xml:space="preserve">10 </w:t>
            </w:r>
            <w:r w:rsidRPr="00F00DEA">
              <w:rPr>
                <w:b/>
                <w:bCs/>
                <w:i/>
                <w:sz w:val="20"/>
              </w:rPr>
              <w:t>catalytic niche areas</w:t>
            </w:r>
            <w:r w:rsidRPr="007724F0">
              <w:rPr>
                <w:i/>
                <w:sz w:val="20"/>
              </w:rPr>
              <w:t xml:space="preserve"> as </w:t>
            </w:r>
            <w:r>
              <w:rPr>
                <w:i/>
                <w:sz w:val="20"/>
              </w:rPr>
              <w:t>part</w:t>
            </w:r>
            <w:r w:rsidRPr="007724F0">
              <w:rPr>
                <w:i/>
                <w:sz w:val="20"/>
              </w:rPr>
              <w:t xml:space="preserve"> of its strategic research agenda to ensure that postgraduate research aligns with national priorities, global challenges, and the university’s vision for impactful scholarship</w:t>
            </w:r>
            <w:r w:rsidR="00E538A3">
              <w:rPr>
                <w:i/>
                <w:sz w:val="20"/>
              </w:rPr>
              <w:t xml:space="preserve">: </w:t>
            </w:r>
          </w:p>
          <w:tbl>
            <w:tblPr>
              <w:tblStyle w:val="TableGrid"/>
              <w:tblW w:w="4661" w:type="dxa"/>
              <w:tblLook w:val="04A0" w:firstRow="1" w:lastRow="0" w:firstColumn="1" w:lastColumn="0" w:noHBand="0" w:noVBand="1"/>
            </w:tblPr>
            <w:tblGrid>
              <w:gridCol w:w="4661"/>
            </w:tblGrid>
            <w:tr w:rsidR="007724F0" w14:paraId="4C98AE27" w14:textId="77777777" w:rsidTr="007724F0">
              <w:trPr>
                <w:trHeight w:val="489"/>
              </w:trPr>
              <w:tc>
                <w:tcPr>
                  <w:tcW w:w="4661" w:type="dxa"/>
                </w:tcPr>
                <w:p w14:paraId="324999A9" w14:textId="77777777" w:rsidR="007724F0" w:rsidRPr="007724F0" w:rsidRDefault="007724F0" w:rsidP="007724F0">
                  <w:pPr>
                    <w:rPr>
                      <w:b/>
                      <w:bCs/>
                      <w:sz w:val="20"/>
                      <w:szCs w:val="20"/>
                    </w:rPr>
                  </w:pPr>
                  <w:r w:rsidRPr="007724F0">
                    <w:rPr>
                      <w:b/>
                      <w:bCs/>
                      <w:sz w:val="20"/>
                      <w:szCs w:val="20"/>
                    </w:rPr>
                    <w:t>Marine Studies</w:t>
                  </w:r>
                </w:p>
              </w:tc>
            </w:tr>
            <w:tr w:rsidR="007724F0" w14:paraId="66387F49" w14:textId="77777777" w:rsidTr="007724F0">
              <w:trPr>
                <w:trHeight w:val="489"/>
              </w:trPr>
              <w:tc>
                <w:tcPr>
                  <w:tcW w:w="4661" w:type="dxa"/>
                </w:tcPr>
                <w:p w14:paraId="185DEC21" w14:textId="77777777" w:rsidR="007724F0" w:rsidRPr="007724F0" w:rsidRDefault="007724F0" w:rsidP="007724F0">
                  <w:pPr>
                    <w:rPr>
                      <w:b/>
                      <w:bCs/>
                      <w:sz w:val="20"/>
                      <w:szCs w:val="20"/>
                    </w:rPr>
                  </w:pPr>
                  <w:r w:rsidRPr="007724F0">
                    <w:rPr>
                      <w:b/>
                      <w:bCs/>
                      <w:sz w:val="20"/>
                      <w:szCs w:val="20"/>
                    </w:rPr>
                    <w:t>Aviation and Aeronautical Studies</w:t>
                  </w:r>
                </w:p>
              </w:tc>
            </w:tr>
            <w:tr w:rsidR="007724F0" w14:paraId="344F8ECB" w14:textId="77777777" w:rsidTr="007724F0">
              <w:trPr>
                <w:trHeight w:val="489"/>
              </w:trPr>
              <w:tc>
                <w:tcPr>
                  <w:tcW w:w="4661" w:type="dxa"/>
                </w:tcPr>
                <w:p w14:paraId="2077F06F" w14:textId="77777777" w:rsidR="007724F0" w:rsidRPr="007724F0" w:rsidRDefault="007724F0" w:rsidP="007724F0">
                  <w:pPr>
                    <w:rPr>
                      <w:b/>
                      <w:bCs/>
                      <w:sz w:val="20"/>
                      <w:szCs w:val="20"/>
                    </w:rPr>
                  </w:pPr>
                  <w:r w:rsidRPr="007724F0">
                    <w:rPr>
                      <w:b/>
                      <w:bCs/>
                      <w:sz w:val="20"/>
                      <w:szCs w:val="20"/>
                    </w:rPr>
                    <w:t>Automotive</w:t>
                  </w:r>
                </w:p>
              </w:tc>
            </w:tr>
            <w:tr w:rsidR="007724F0" w14:paraId="240196B6" w14:textId="77777777" w:rsidTr="007724F0">
              <w:trPr>
                <w:trHeight w:val="502"/>
              </w:trPr>
              <w:tc>
                <w:tcPr>
                  <w:tcW w:w="4661" w:type="dxa"/>
                </w:tcPr>
                <w:p w14:paraId="6B25CBA0" w14:textId="77777777" w:rsidR="007724F0" w:rsidRPr="007724F0" w:rsidRDefault="007724F0" w:rsidP="007724F0">
                  <w:pPr>
                    <w:rPr>
                      <w:b/>
                      <w:bCs/>
                      <w:sz w:val="20"/>
                      <w:szCs w:val="20"/>
                    </w:rPr>
                  </w:pPr>
                  <w:r w:rsidRPr="007724F0">
                    <w:rPr>
                      <w:b/>
                      <w:bCs/>
                      <w:sz w:val="20"/>
                      <w:szCs w:val="20"/>
                    </w:rPr>
                    <w:t>Energy</w:t>
                  </w:r>
                </w:p>
              </w:tc>
            </w:tr>
            <w:tr w:rsidR="007724F0" w14:paraId="479DDA36" w14:textId="77777777" w:rsidTr="007724F0">
              <w:trPr>
                <w:trHeight w:val="489"/>
              </w:trPr>
              <w:tc>
                <w:tcPr>
                  <w:tcW w:w="4661" w:type="dxa"/>
                </w:tcPr>
                <w:p w14:paraId="6BFF9902" w14:textId="77777777" w:rsidR="007724F0" w:rsidRPr="007724F0" w:rsidRDefault="007724F0" w:rsidP="007724F0">
                  <w:pPr>
                    <w:rPr>
                      <w:b/>
                      <w:bCs/>
                      <w:sz w:val="20"/>
                      <w:szCs w:val="20"/>
                    </w:rPr>
                  </w:pPr>
                  <w:r w:rsidRPr="007724F0">
                    <w:rPr>
                      <w:b/>
                      <w:bCs/>
                      <w:sz w:val="20"/>
                      <w:szCs w:val="20"/>
                    </w:rPr>
                    <w:t xml:space="preserve">Space Study and Square </w:t>
                  </w:r>
                  <w:proofErr w:type="spellStart"/>
                  <w:r w:rsidRPr="007724F0">
                    <w:rPr>
                      <w:b/>
                      <w:bCs/>
                      <w:sz w:val="20"/>
                      <w:szCs w:val="20"/>
                    </w:rPr>
                    <w:t>Kilometer</w:t>
                  </w:r>
                  <w:proofErr w:type="spellEnd"/>
                  <w:r w:rsidRPr="007724F0">
                    <w:rPr>
                      <w:b/>
                      <w:bCs/>
                      <w:sz w:val="20"/>
                      <w:szCs w:val="20"/>
                    </w:rPr>
                    <w:t xml:space="preserve"> Array</w:t>
                  </w:r>
                </w:p>
              </w:tc>
            </w:tr>
            <w:tr w:rsidR="007724F0" w14:paraId="78D50C00" w14:textId="77777777" w:rsidTr="007724F0">
              <w:trPr>
                <w:trHeight w:val="489"/>
              </w:trPr>
              <w:tc>
                <w:tcPr>
                  <w:tcW w:w="4661" w:type="dxa"/>
                </w:tcPr>
                <w:p w14:paraId="0DC92675" w14:textId="77777777" w:rsidR="007724F0" w:rsidRPr="007724F0" w:rsidRDefault="007724F0" w:rsidP="007724F0">
                  <w:pPr>
                    <w:rPr>
                      <w:b/>
                      <w:bCs/>
                      <w:sz w:val="20"/>
                      <w:szCs w:val="20"/>
                    </w:rPr>
                  </w:pPr>
                  <w:r w:rsidRPr="007724F0">
                    <w:rPr>
                      <w:b/>
                      <w:bCs/>
                      <w:sz w:val="20"/>
                      <w:szCs w:val="20"/>
                    </w:rPr>
                    <w:lastRenderedPageBreak/>
                    <w:t>Fourth Industrial Revolution and Digitalisation</w:t>
                  </w:r>
                </w:p>
              </w:tc>
            </w:tr>
            <w:tr w:rsidR="007724F0" w14:paraId="7829DD11" w14:textId="77777777" w:rsidTr="007724F0">
              <w:trPr>
                <w:trHeight w:val="489"/>
              </w:trPr>
              <w:tc>
                <w:tcPr>
                  <w:tcW w:w="4661" w:type="dxa"/>
                </w:tcPr>
                <w:p w14:paraId="203A505E" w14:textId="77777777" w:rsidR="007724F0" w:rsidRPr="007724F0" w:rsidRDefault="007724F0" w:rsidP="007724F0">
                  <w:pPr>
                    <w:rPr>
                      <w:b/>
                      <w:bCs/>
                      <w:sz w:val="20"/>
                      <w:szCs w:val="20"/>
                    </w:rPr>
                  </w:pPr>
                  <w:r w:rsidRPr="007724F0">
                    <w:rPr>
                      <w:b/>
                      <w:bCs/>
                      <w:sz w:val="20"/>
                      <w:szCs w:val="20"/>
                    </w:rPr>
                    <w:t>Natural Sciences (Biotechnological Studies)</w:t>
                  </w:r>
                </w:p>
              </w:tc>
            </w:tr>
            <w:tr w:rsidR="007724F0" w14:paraId="63629278" w14:textId="77777777" w:rsidTr="007724F0">
              <w:trPr>
                <w:trHeight w:val="489"/>
              </w:trPr>
              <w:tc>
                <w:tcPr>
                  <w:tcW w:w="4661" w:type="dxa"/>
                </w:tcPr>
                <w:p w14:paraId="7912DAD8" w14:textId="77777777" w:rsidR="007724F0" w:rsidRPr="007724F0" w:rsidRDefault="007724F0" w:rsidP="007724F0">
                  <w:pPr>
                    <w:rPr>
                      <w:b/>
                      <w:bCs/>
                      <w:sz w:val="20"/>
                      <w:szCs w:val="20"/>
                    </w:rPr>
                  </w:pPr>
                  <w:r w:rsidRPr="007724F0">
                    <w:rPr>
                      <w:b/>
                      <w:bCs/>
                      <w:sz w:val="20"/>
                      <w:szCs w:val="20"/>
                    </w:rPr>
                    <w:t>Health Studies/Medicine</w:t>
                  </w:r>
                </w:p>
              </w:tc>
            </w:tr>
            <w:tr w:rsidR="007724F0" w14:paraId="45F7ED2B" w14:textId="77777777" w:rsidTr="007724F0">
              <w:trPr>
                <w:trHeight w:val="489"/>
              </w:trPr>
              <w:tc>
                <w:tcPr>
                  <w:tcW w:w="4661" w:type="dxa"/>
                </w:tcPr>
                <w:p w14:paraId="5799E520" w14:textId="77777777" w:rsidR="007724F0" w:rsidRPr="007724F0" w:rsidRDefault="007724F0" w:rsidP="007724F0">
                  <w:pPr>
                    <w:rPr>
                      <w:b/>
                      <w:bCs/>
                      <w:sz w:val="20"/>
                      <w:szCs w:val="20"/>
                    </w:rPr>
                  </w:pPr>
                  <w:r w:rsidRPr="007724F0">
                    <w:rPr>
                      <w:b/>
                      <w:bCs/>
                      <w:sz w:val="20"/>
                      <w:szCs w:val="20"/>
                    </w:rPr>
                    <w:t xml:space="preserve">Feminist, Womanist, </w:t>
                  </w:r>
                  <w:proofErr w:type="spellStart"/>
                  <w:r w:rsidRPr="007724F0">
                    <w:rPr>
                      <w:b/>
                      <w:bCs/>
                      <w:sz w:val="20"/>
                      <w:szCs w:val="20"/>
                    </w:rPr>
                    <w:t>Bosadi</w:t>
                  </w:r>
                  <w:proofErr w:type="spellEnd"/>
                  <w:r w:rsidRPr="007724F0">
                    <w:rPr>
                      <w:b/>
                      <w:bCs/>
                      <w:sz w:val="20"/>
                      <w:szCs w:val="20"/>
                    </w:rPr>
                    <w:t xml:space="preserve"> Theorisations</w:t>
                  </w:r>
                </w:p>
              </w:tc>
            </w:tr>
            <w:tr w:rsidR="007724F0" w14:paraId="19E2202E" w14:textId="77777777" w:rsidTr="007724F0">
              <w:trPr>
                <w:trHeight w:val="489"/>
              </w:trPr>
              <w:tc>
                <w:tcPr>
                  <w:tcW w:w="4661" w:type="dxa"/>
                </w:tcPr>
                <w:p w14:paraId="53525DB7" w14:textId="77777777" w:rsidR="007724F0" w:rsidRPr="007724F0" w:rsidRDefault="007724F0" w:rsidP="007724F0">
                  <w:pPr>
                    <w:rPr>
                      <w:b/>
                      <w:bCs/>
                      <w:sz w:val="20"/>
                      <w:szCs w:val="20"/>
                    </w:rPr>
                  </w:pPr>
                  <w:r w:rsidRPr="007724F0">
                    <w:rPr>
                      <w:b/>
                      <w:bCs/>
                      <w:sz w:val="20"/>
                      <w:szCs w:val="20"/>
                    </w:rPr>
                    <w:t>Student Support and Co-Curricular Activities</w:t>
                  </w:r>
                </w:p>
              </w:tc>
            </w:tr>
          </w:tbl>
          <w:p w14:paraId="0DB5B154" w14:textId="77777777" w:rsidR="007724F0" w:rsidRDefault="007724F0" w:rsidP="007724F0">
            <w:pPr>
              <w:pStyle w:val="TableParagraph"/>
              <w:tabs>
                <w:tab w:val="left" w:pos="893"/>
                <w:tab w:val="left" w:pos="895"/>
              </w:tabs>
              <w:spacing w:line="228" w:lineRule="exact"/>
              <w:ind w:left="107" w:right="477"/>
              <w:rPr>
                <w:i/>
                <w:sz w:val="20"/>
              </w:rPr>
            </w:pPr>
          </w:p>
          <w:p w14:paraId="248ADC36" w14:textId="77777777" w:rsidR="00E1497A" w:rsidRDefault="007724F0" w:rsidP="00E1497A">
            <w:pPr>
              <w:pStyle w:val="TableParagraph"/>
              <w:tabs>
                <w:tab w:val="left" w:pos="893"/>
                <w:tab w:val="left" w:pos="895"/>
              </w:tabs>
              <w:spacing w:line="228" w:lineRule="exact"/>
              <w:ind w:left="107" w:right="477"/>
              <w:rPr>
                <w:bCs/>
                <w:spacing w:val="-5"/>
                <w:sz w:val="20"/>
                <w:lang w:val="en-ZA"/>
              </w:rPr>
            </w:pPr>
            <w:r w:rsidRPr="007724F0">
              <w:rPr>
                <w:bCs/>
                <w:spacing w:val="-5"/>
                <w:sz w:val="20"/>
                <w:lang w:val="en-ZA"/>
              </w:rPr>
              <w:t xml:space="preserve">These areas reflect </w:t>
            </w:r>
            <w:proofErr w:type="spellStart"/>
            <w:r w:rsidRPr="007724F0">
              <w:rPr>
                <w:bCs/>
                <w:spacing w:val="-5"/>
                <w:sz w:val="20"/>
                <w:lang w:val="en-ZA"/>
              </w:rPr>
              <w:t>UNISA’s</w:t>
            </w:r>
            <w:proofErr w:type="spellEnd"/>
            <w:r w:rsidRPr="007724F0">
              <w:rPr>
                <w:bCs/>
                <w:spacing w:val="-5"/>
                <w:sz w:val="20"/>
                <w:lang w:val="en-ZA"/>
              </w:rPr>
              <w:t xml:space="preserve"> commitment to addressing pressing societal issues such as sustainability, digital transformation, health, and social justice. They align with South Africa’s National Development Plan and global frameworks like the UN Sustainable Development Goals.</w:t>
            </w:r>
            <w:r>
              <w:rPr>
                <w:bCs/>
                <w:spacing w:val="-5"/>
                <w:sz w:val="20"/>
                <w:lang w:val="en-ZA"/>
              </w:rPr>
              <w:t xml:space="preserve"> </w:t>
            </w:r>
          </w:p>
          <w:p w14:paraId="64BF3C86" w14:textId="77777777" w:rsidR="00E1497A" w:rsidRDefault="00E1497A" w:rsidP="00E1497A">
            <w:pPr>
              <w:pStyle w:val="TableParagraph"/>
              <w:tabs>
                <w:tab w:val="left" w:pos="893"/>
                <w:tab w:val="left" w:pos="895"/>
              </w:tabs>
              <w:spacing w:line="228" w:lineRule="exact"/>
              <w:ind w:left="107" w:right="477"/>
              <w:rPr>
                <w:bCs/>
                <w:spacing w:val="-5"/>
                <w:sz w:val="20"/>
                <w:lang w:val="en-ZA"/>
              </w:rPr>
            </w:pPr>
          </w:p>
          <w:p w14:paraId="63A3C1A1" w14:textId="7E2ECEC4" w:rsidR="00E1497A" w:rsidRPr="00E538A3" w:rsidRDefault="00E1497A" w:rsidP="00E1497A">
            <w:pPr>
              <w:pStyle w:val="TableParagraph"/>
              <w:tabs>
                <w:tab w:val="left" w:pos="893"/>
                <w:tab w:val="left" w:pos="895"/>
              </w:tabs>
              <w:spacing w:line="228" w:lineRule="exact"/>
              <w:ind w:left="107" w:right="477"/>
              <w:rPr>
                <w:bCs/>
                <w:spacing w:val="-5"/>
                <w:sz w:val="20"/>
                <w:lang w:val="en-ZA"/>
              </w:rPr>
            </w:pPr>
            <w:r>
              <w:rPr>
                <w:bCs/>
                <w:spacing w:val="-5"/>
                <w:sz w:val="20"/>
              </w:rPr>
              <w:t xml:space="preserve">Please </w:t>
            </w:r>
            <w:r w:rsidRPr="00E1497A">
              <w:rPr>
                <w:bCs/>
                <w:spacing w:val="-5"/>
                <w:sz w:val="20"/>
              </w:rPr>
              <w:t xml:space="preserve">note that it is not compulsory to align your proposed project with a catalytic niche area, but you are encouraged to do so. You may explain how your project aligns to one or more of the catalytic niche areas. These catalytic niche areas can be </w:t>
            </w:r>
            <w:proofErr w:type="spellStart"/>
            <w:r w:rsidRPr="00E1497A">
              <w:rPr>
                <w:bCs/>
                <w:spacing w:val="-5"/>
                <w:sz w:val="20"/>
              </w:rPr>
              <w:t>conceptualised</w:t>
            </w:r>
            <w:proofErr w:type="spellEnd"/>
            <w:r w:rsidRPr="00E1497A">
              <w:rPr>
                <w:bCs/>
                <w:spacing w:val="-5"/>
                <w:sz w:val="20"/>
              </w:rPr>
              <w:t xml:space="preserve"> expansively, and we encourage multidisciplinary engagements with the niche areas. This means that all projects, regardless of the disciplinary space within which they are located, can potentially align with any number of these niche areas. For more information about aligning your study with the catalytic niche areas, see </w:t>
            </w:r>
            <w:hyperlink r:id="rId8" w:history="1">
              <w:r w:rsidRPr="00E1497A">
                <w:rPr>
                  <w:rStyle w:val="Hyperlink"/>
                  <w:bCs/>
                  <w:spacing w:val="-5"/>
                  <w:sz w:val="20"/>
                </w:rPr>
                <w:t>https://www.youtube.com/watch?v=_GIJ7BRAINY</w:t>
              </w:r>
            </w:hyperlink>
          </w:p>
        </w:tc>
        <w:tc>
          <w:tcPr>
            <w:tcW w:w="5199" w:type="dxa"/>
          </w:tcPr>
          <w:p w14:paraId="1C483527" w14:textId="77777777" w:rsidR="007724F0" w:rsidRDefault="007724F0">
            <w:pPr>
              <w:pStyle w:val="TableParagraph"/>
              <w:ind w:left="0"/>
              <w:rPr>
                <w:rFonts w:ascii="Times New Roman"/>
                <w:sz w:val="16"/>
              </w:rPr>
            </w:pPr>
          </w:p>
        </w:tc>
      </w:tr>
      <w:tr w:rsidR="00F1346D" w14:paraId="2ABF8460" w14:textId="77777777">
        <w:trPr>
          <w:trHeight w:val="2788"/>
        </w:trPr>
        <w:tc>
          <w:tcPr>
            <w:tcW w:w="4688" w:type="dxa"/>
          </w:tcPr>
          <w:p w14:paraId="102B0D74" w14:textId="3411A69D" w:rsidR="00F1346D" w:rsidRDefault="00E538A3" w:rsidP="00F00DEA">
            <w:pPr>
              <w:pStyle w:val="TableParagraph"/>
              <w:numPr>
                <w:ilvl w:val="0"/>
                <w:numId w:val="12"/>
              </w:numPr>
              <w:tabs>
                <w:tab w:val="left" w:pos="538"/>
              </w:tabs>
              <w:spacing w:before="43"/>
              <w:jc w:val="both"/>
              <w:rPr>
                <w:b/>
                <w:sz w:val="20"/>
              </w:rPr>
            </w:pPr>
            <w:r>
              <w:rPr>
                <w:b/>
                <w:spacing w:val="12"/>
                <w:sz w:val="20"/>
              </w:rPr>
              <w:t>Problem</w:t>
            </w:r>
            <w:r>
              <w:rPr>
                <w:b/>
                <w:spacing w:val="21"/>
                <w:sz w:val="20"/>
              </w:rPr>
              <w:t xml:space="preserve"> </w:t>
            </w:r>
            <w:r>
              <w:rPr>
                <w:b/>
                <w:spacing w:val="11"/>
                <w:sz w:val="20"/>
              </w:rPr>
              <w:t>statement</w:t>
            </w:r>
          </w:p>
          <w:p w14:paraId="5EAFD5CF" w14:textId="77777777" w:rsidR="00F1346D" w:rsidRDefault="001E1BD6">
            <w:pPr>
              <w:pStyle w:val="TableParagraph"/>
              <w:numPr>
                <w:ilvl w:val="1"/>
                <w:numId w:val="7"/>
              </w:numPr>
              <w:tabs>
                <w:tab w:val="left" w:pos="984"/>
                <w:tab w:val="left" w:pos="986"/>
              </w:tabs>
              <w:spacing w:before="1"/>
              <w:ind w:right="390"/>
              <w:jc w:val="both"/>
              <w:rPr>
                <w:i/>
                <w:sz w:val="20"/>
              </w:rPr>
            </w:pPr>
            <w:r>
              <w:rPr>
                <w:i/>
                <w:sz w:val="20"/>
              </w:rPr>
              <w:t>The</w:t>
            </w:r>
            <w:r>
              <w:rPr>
                <w:i/>
                <w:spacing w:val="-10"/>
                <w:sz w:val="20"/>
              </w:rPr>
              <w:t xml:space="preserve"> </w:t>
            </w:r>
            <w:r>
              <w:rPr>
                <w:i/>
                <w:sz w:val="20"/>
              </w:rPr>
              <w:t>problem</w:t>
            </w:r>
            <w:r>
              <w:rPr>
                <w:i/>
                <w:spacing w:val="-14"/>
                <w:sz w:val="20"/>
              </w:rPr>
              <w:t xml:space="preserve"> </w:t>
            </w:r>
            <w:r>
              <w:rPr>
                <w:i/>
                <w:sz w:val="20"/>
              </w:rPr>
              <w:t>statement</w:t>
            </w:r>
            <w:r>
              <w:rPr>
                <w:i/>
                <w:spacing w:val="-9"/>
                <w:sz w:val="20"/>
              </w:rPr>
              <w:t xml:space="preserve"> </w:t>
            </w:r>
            <w:r>
              <w:rPr>
                <w:i/>
                <w:sz w:val="20"/>
              </w:rPr>
              <w:t>should</w:t>
            </w:r>
            <w:r>
              <w:rPr>
                <w:i/>
                <w:spacing w:val="-8"/>
                <w:sz w:val="20"/>
              </w:rPr>
              <w:t xml:space="preserve"> </w:t>
            </w:r>
            <w:r>
              <w:rPr>
                <w:i/>
                <w:sz w:val="20"/>
              </w:rPr>
              <w:t>define the</w:t>
            </w:r>
            <w:r>
              <w:rPr>
                <w:i/>
                <w:spacing w:val="-9"/>
                <w:sz w:val="20"/>
              </w:rPr>
              <w:t xml:space="preserve"> </w:t>
            </w:r>
            <w:r>
              <w:rPr>
                <w:i/>
                <w:sz w:val="20"/>
              </w:rPr>
              <w:t>extent</w:t>
            </w:r>
            <w:r>
              <w:rPr>
                <w:i/>
                <w:spacing w:val="-11"/>
                <w:sz w:val="20"/>
              </w:rPr>
              <w:t xml:space="preserve"> </w:t>
            </w:r>
            <w:r>
              <w:rPr>
                <w:i/>
                <w:sz w:val="20"/>
              </w:rPr>
              <w:t>of</w:t>
            </w:r>
            <w:r>
              <w:rPr>
                <w:i/>
                <w:spacing w:val="-11"/>
                <w:sz w:val="20"/>
              </w:rPr>
              <w:t xml:space="preserve"> </w:t>
            </w:r>
            <w:r>
              <w:rPr>
                <w:i/>
                <w:sz w:val="20"/>
              </w:rPr>
              <w:t>the</w:t>
            </w:r>
            <w:r>
              <w:rPr>
                <w:i/>
                <w:spacing w:val="-12"/>
                <w:sz w:val="20"/>
              </w:rPr>
              <w:t xml:space="preserve"> </w:t>
            </w:r>
            <w:r>
              <w:rPr>
                <w:i/>
                <w:sz w:val="20"/>
              </w:rPr>
              <w:t>problem</w:t>
            </w:r>
            <w:r>
              <w:rPr>
                <w:i/>
                <w:spacing w:val="-8"/>
                <w:sz w:val="20"/>
              </w:rPr>
              <w:t xml:space="preserve"> </w:t>
            </w:r>
            <w:r>
              <w:rPr>
                <w:i/>
                <w:sz w:val="20"/>
              </w:rPr>
              <w:t>including</w:t>
            </w:r>
            <w:r>
              <w:rPr>
                <w:i/>
                <w:spacing w:val="-4"/>
                <w:sz w:val="20"/>
              </w:rPr>
              <w:t xml:space="preserve"> </w:t>
            </w:r>
            <w:r>
              <w:rPr>
                <w:i/>
                <w:sz w:val="20"/>
              </w:rPr>
              <w:t>its distribution, quantity</w:t>
            </w:r>
          </w:p>
          <w:p w14:paraId="1AAA48A8" w14:textId="041A71BA" w:rsidR="00F1346D" w:rsidRDefault="001E1BD6">
            <w:pPr>
              <w:pStyle w:val="TableParagraph"/>
              <w:numPr>
                <w:ilvl w:val="1"/>
                <w:numId w:val="7"/>
              </w:numPr>
              <w:tabs>
                <w:tab w:val="left" w:pos="986"/>
              </w:tabs>
              <w:spacing w:before="1"/>
              <w:ind w:right="930"/>
              <w:rPr>
                <w:sz w:val="20"/>
              </w:rPr>
            </w:pPr>
            <w:r>
              <w:rPr>
                <w:i/>
                <w:sz w:val="20"/>
              </w:rPr>
              <w:t>What</w:t>
            </w:r>
            <w:r>
              <w:rPr>
                <w:i/>
                <w:spacing w:val="-4"/>
                <w:sz w:val="20"/>
              </w:rPr>
              <w:t xml:space="preserve"> </w:t>
            </w:r>
            <w:r>
              <w:rPr>
                <w:i/>
                <w:sz w:val="20"/>
              </w:rPr>
              <w:t>is</w:t>
            </w:r>
            <w:r>
              <w:rPr>
                <w:i/>
                <w:spacing w:val="-2"/>
                <w:sz w:val="20"/>
              </w:rPr>
              <w:t xml:space="preserve"> </w:t>
            </w:r>
            <w:r>
              <w:rPr>
                <w:i/>
                <w:sz w:val="20"/>
              </w:rPr>
              <w:t>the current problem or opportunity</w:t>
            </w:r>
            <w:r>
              <w:rPr>
                <w:i/>
                <w:spacing w:val="-7"/>
                <w:sz w:val="20"/>
              </w:rPr>
              <w:t xml:space="preserve"> </w:t>
            </w:r>
            <w:r>
              <w:rPr>
                <w:i/>
                <w:sz w:val="20"/>
              </w:rPr>
              <w:t>which</w:t>
            </w:r>
            <w:r>
              <w:rPr>
                <w:i/>
                <w:spacing w:val="-2"/>
                <w:sz w:val="20"/>
              </w:rPr>
              <w:t xml:space="preserve"> </w:t>
            </w:r>
            <w:r>
              <w:rPr>
                <w:i/>
                <w:sz w:val="20"/>
              </w:rPr>
              <w:t>indicates</w:t>
            </w:r>
            <w:r>
              <w:rPr>
                <w:i/>
                <w:spacing w:val="-5"/>
                <w:sz w:val="20"/>
              </w:rPr>
              <w:t xml:space="preserve"> </w:t>
            </w:r>
            <w:r>
              <w:rPr>
                <w:i/>
                <w:sz w:val="20"/>
              </w:rPr>
              <w:t>the necessity for t</w:t>
            </w:r>
            <w:r w:rsidR="00197211">
              <w:rPr>
                <w:i/>
                <w:sz w:val="20"/>
              </w:rPr>
              <w:t>his</w:t>
            </w:r>
            <w:r>
              <w:rPr>
                <w:i/>
                <w:sz w:val="20"/>
              </w:rPr>
              <w:t xml:space="preserve"> research?</w:t>
            </w:r>
          </w:p>
          <w:p w14:paraId="11B2226F" w14:textId="77777777" w:rsidR="00F1346D" w:rsidRDefault="001E1BD6">
            <w:pPr>
              <w:pStyle w:val="TableParagraph"/>
              <w:numPr>
                <w:ilvl w:val="1"/>
                <w:numId w:val="7"/>
              </w:numPr>
              <w:tabs>
                <w:tab w:val="left" w:pos="986"/>
              </w:tabs>
              <w:spacing w:line="229" w:lineRule="exact"/>
              <w:ind w:hanging="451"/>
              <w:rPr>
                <w:sz w:val="20"/>
              </w:rPr>
            </w:pPr>
            <w:r>
              <w:rPr>
                <w:i/>
                <w:spacing w:val="10"/>
                <w:sz w:val="20"/>
              </w:rPr>
              <w:t>What</w:t>
            </w:r>
            <w:r>
              <w:rPr>
                <w:i/>
                <w:spacing w:val="30"/>
                <w:sz w:val="20"/>
              </w:rPr>
              <w:t xml:space="preserve"> </w:t>
            </w:r>
            <w:r>
              <w:rPr>
                <w:i/>
                <w:sz w:val="20"/>
              </w:rPr>
              <w:t>is</w:t>
            </w:r>
            <w:r>
              <w:rPr>
                <w:i/>
                <w:spacing w:val="32"/>
                <w:sz w:val="20"/>
              </w:rPr>
              <w:t xml:space="preserve"> </w:t>
            </w:r>
            <w:r>
              <w:rPr>
                <w:i/>
                <w:spacing w:val="10"/>
                <w:sz w:val="20"/>
              </w:rPr>
              <w:t>the</w:t>
            </w:r>
            <w:r>
              <w:rPr>
                <w:i/>
                <w:spacing w:val="36"/>
                <w:sz w:val="20"/>
              </w:rPr>
              <w:t xml:space="preserve"> </w:t>
            </w:r>
            <w:r>
              <w:rPr>
                <w:i/>
                <w:spacing w:val="9"/>
                <w:sz w:val="20"/>
              </w:rPr>
              <w:t>gap</w:t>
            </w:r>
            <w:r>
              <w:rPr>
                <w:i/>
                <w:spacing w:val="32"/>
                <w:sz w:val="20"/>
              </w:rPr>
              <w:t xml:space="preserve"> </w:t>
            </w:r>
            <w:r>
              <w:rPr>
                <w:i/>
                <w:sz w:val="20"/>
              </w:rPr>
              <w:t>in</w:t>
            </w:r>
            <w:r>
              <w:rPr>
                <w:i/>
                <w:spacing w:val="33"/>
                <w:sz w:val="20"/>
              </w:rPr>
              <w:t xml:space="preserve"> </w:t>
            </w:r>
            <w:r>
              <w:rPr>
                <w:i/>
                <w:spacing w:val="11"/>
                <w:sz w:val="20"/>
              </w:rPr>
              <w:t>knowledge?</w:t>
            </w:r>
          </w:p>
          <w:p w14:paraId="79DFC826" w14:textId="77777777" w:rsidR="00F1346D" w:rsidRDefault="001E1BD6">
            <w:pPr>
              <w:pStyle w:val="TableParagraph"/>
              <w:numPr>
                <w:ilvl w:val="1"/>
                <w:numId w:val="7"/>
              </w:numPr>
              <w:tabs>
                <w:tab w:val="left" w:pos="986"/>
              </w:tabs>
              <w:ind w:right="182"/>
              <w:rPr>
                <w:sz w:val="20"/>
              </w:rPr>
            </w:pPr>
            <w:r>
              <w:rPr>
                <w:i/>
                <w:spacing w:val="9"/>
                <w:sz w:val="20"/>
              </w:rPr>
              <w:t xml:space="preserve">For PhD </w:t>
            </w:r>
            <w:r>
              <w:rPr>
                <w:i/>
                <w:spacing w:val="10"/>
                <w:sz w:val="20"/>
              </w:rPr>
              <w:t xml:space="preserve">add </w:t>
            </w:r>
            <w:r>
              <w:rPr>
                <w:i/>
                <w:spacing w:val="12"/>
                <w:sz w:val="20"/>
              </w:rPr>
              <w:t xml:space="preserve">novelty </w:t>
            </w:r>
            <w:r>
              <w:rPr>
                <w:i/>
                <w:sz w:val="20"/>
              </w:rPr>
              <w:t>or</w:t>
            </w:r>
            <w:r>
              <w:rPr>
                <w:i/>
                <w:spacing w:val="13"/>
                <w:sz w:val="20"/>
              </w:rPr>
              <w:t xml:space="preserve"> innovation </w:t>
            </w:r>
            <w:r>
              <w:rPr>
                <w:i/>
                <w:sz w:val="20"/>
              </w:rPr>
              <w:t>of</w:t>
            </w:r>
            <w:r>
              <w:rPr>
                <w:i/>
                <w:spacing w:val="10"/>
                <w:sz w:val="20"/>
              </w:rPr>
              <w:t xml:space="preserve"> the</w:t>
            </w:r>
            <w:r>
              <w:rPr>
                <w:i/>
                <w:spacing w:val="40"/>
                <w:sz w:val="20"/>
              </w:rPr>
              <w:t xml:space="preserve"> </w:t>
            </w:r>
            <w:r>
              <w:rPr>
                <w:i/>
                <w:sz w:val="20"/>
              </w:rPr>
              <w:t>study/concepts from relevant</w:t>
            </w:r>
          </w:p>
          <w:p w14:paraId="190E531E" w14:textId="77777777" w:rsidR="00F1346D" w:rsidRDefault="001E1BD6">
            <w:pPr>
              <w:pStyle w:val="TableParagraph"/>
              <w:spacing w:line="230" w:lineRule="atLeast"/>
              <w:rPr>
                <w:i/>
                <w:sz w:val="20"/>
              </w:rPr>
            </w:pPr>
            <w:r>
              <w:rPr>
                <w:i/>
                <w:sz w:val="20"/>
              </w:rPr>
              <w:t>theory</w:t>
            </w:r>
            <w:r>
              <w:rPr>
                <w:i/>
                <w:spacing w:val="-9"/>
                <w:sz w:val="20"/>
              </w:rPr>
              <w:t xml:space="preserve"> </w:t>
            </w:r>
            <w:r>
              <w:rPr>
                <w:i/>
                <w:sz w:val="20"/>
              </w:rPr>
              <w:t>or</w:t>
            </w:r>
            <w:r>
              <w:rPr>
                <w:i/>
                <w:spacing w:val="-10"/>
                <w:sz w:val="20"/>
              </w:rPr>
              <w:t xml:space="preserve"> </w:t>
            </w:r>
            <w:r>
              <w:rPr>
                <w:i/>
                <w:sz w:val="20"/>
              </w:rPr>
              <w:t>conceptual</w:t>
            </w:r>
            <w:r>
              <w:rPr>
                <w:i/>
                <w:spacing w:val="-11"/>
                <w:sz w:val="20"/>
              </w:rPr>
              <w:t xml:space="preserve"> </w:t>
            </w:r>
            <w:r>
              <w:rPr>
                <w:i/>
                <w:sz w:val="20"/>
              </w:rPr>
              <w:t>framework</w:t>
            </w:r>
            <w:r>
              <w:rPr>
                <w:i/>
                <w:spacing w:val="-7"/>
                <w:sz w:val="20"/>
              </w:rPr>
              <w:t xml:space="preserve"> </w:t>
            </w:r>
            <w:r>
              <w:rPr>
                <w:i/>
                <w:sz w:val="20"/>
              </w:rPr>
              <w:t xml:space="preserve">or </w:t>
            </w:r>
            <w:r>
              <w:rPr>
                <w:i/>
                <w:spacing w:val="-2"/>
                <w:sz w:val="20"/>
              </w:rPr>
              <w:t>originality</w:t>
            </w:r>
          </w:p>
        </w:tc>
        <w:tc>
          <w:tcPr>
            <w:tcW w:w="5199" w:type="dxa"/>
          </w:tcPr>
          <w:p w14:paraId="55975C5F" w14:textId="77777777" w:rsidR="00F1346D" w:rsidRDefault="00F1346D">
            <w:pPr>
              <w:pStyle w:val="TableParagraph"/>
              <w:ind w:left="0"/>
              <w:rPr>
                <w:rFonts w:ascii="Times New Roman"/>
                <w:sz w:val="20"/>
              </w:rPr>
            </w:pPr>
          </w:p>
        </w:tc>
      </w:tr>
      <w:tr w:rsidR="00F1346D" w14:paraId="4CA89118" w14:textId="77777777">
        <w:trPr>
          <w:trHeight w:val="1594"/>
        </w:trPr>
        <w:tc>
          <w:tcPr>
            <w:tcW w:w="4688" w:type="dxa"/>
          </w:tcPr>
          <w:p w14:paraId="104624E1" w14:textId="089F597C" w:rsidR="00F1346D" w:rsidRDefault="001E1BD6" w:rsidP="00F00DEA">
            <w:pPr>
              <w:pStyle w:val="TableParagraph"/>
              <w:numPr>
                <w:ilvl w:val="0"/>
                <w:numId w:val="12"/>
              </w:numPr>
              <w:tabs>
                <w:tab w:val="left" w:pos="537"/>
              </w:tabs>
              <w:spacing w:before="2" w:line="229" w:lineRule="exact"/>
              <w:rPr>
                <w:b/>
                <w:sz w:val="20"/>
              </w:rPr>
            </w:pPr>
            <w:r>
              <w:rPr>
                <w:b/>
                <w:spacing w:val="13"/>
                <w:sz w:val="20"/>
              </w:rPr>
              <w:lastRenderedPageBreak/>
              <w:t>Significance</w:t>
            </w:r>
            <w:r>
              <w:rPr>
                <w:b/>
                <w:spacing w:val="30"/>
                <w:sz w:val="20"/>
              </w:rPr>
              <w:t xml:space="preserve"> </w:t>
            </w:r>
            <w:r>
              <w:rPr>
                <w:b/>
                <w:sz w:val="20"/>
              </w:rPr>
              <w:t>of</w:t>
            </w:r>
            <w:r>
              <w:rPr>
                <w:b/>
                <w:spacing w:val="29"/>
                <w:sz w:val="20"/>
              </w:rPr>
              <w:t xml:space="preserve"> </w:t>
            </w:r>
            <w:r>
              <w:rPr>
                <w:b/>
                <w:spacing w:val="10"/>
                <w:sz w:val="20"/>
              </w:rPr>
              <w:t>the</w:t>
            </w:r>
            <w:r>
              <w:rPr>
                <w:b/>
                <w:spacing w:val="33"/>
                <w:sz w:val="20"/>
              </w:rPr>
              <w:t xml:space="preserve"> </w:t>
            </w:r>
            <w:r>
              <w:rPr>
                <w:b/>
                <w:spacing w:val="10"/>
                <w:sz w:val="20"/>
              </w:rPr>
              <w:t>study</w:t>
            </w:r>
          </w:p>
          <w:p w14:paraId="6E018295" w14:textId="185E7E45" w:rsidR="00F1346D" w:rsidRDefault="001E1BD6">
            <w:pPr>
              <w:pStyle w:val="TableParagraph"/>
              <w:numPr>
                <w:ilvl w:val="1"/>
                <w:numId w:val="6"/>
              </w:numPr>
              <w:tabs>
                <w:tab w:val="left" w:pos="984"/>
                <w:tab w:val="left" w:pos="986"/>
              </w:tabs>
              <w:ind w:right="699"/>
              <w:rPr>
                <w:i/>
                <w:sz w:val="20"/>
              </w:rPr>
            </w:pPr>
            <w:r>
              <w:rPr>
                <w:i/>
                <w:sz w:val="20"/>
              </w:rPr>
              <w:t>Why</w:t>
            </w:r>
            <w:r>
              <w:rPr>
                <w:i/>
                <w:spacing w:val="-6"/>
                <w:sz w:val="20"/>
              </w:rPr>
              <w:t xml:space="preserve"> </w:t>
            </w:r>
            <w:r w:rsidR="00197211">
              <w:rPr>
                <w:i/>
                <w:sz w:val="20"/>
              </w:rPr>
              <w:t>is it</w:t>
            </w:r>
            <w:r>
              <w:rPr>
                <w:i/>
                <w:spacing w:val="-6"/>
                <w:sz w:val="20"/>
              </w:rPr>
              <w:t xml:space="preserve"> </w:t>
            </w:r>
            <w:r>
              <w:rPr>
                <w:i/>
                <w:sz w:val="20"/>
              </w:rPr>
              <w:t>important</w:t>
            </w:r>
            <w:r>
              <w:rPr>
                <w:i/>
                <w:spacing w:val="-5"/>
                <w:sz w:val="20"/>
              </w:rPr>
              <w:t xml:space="preserve"> </w:t>
            </w:r>
            <w:r>
              <w:rPr>
                <w:i/>
                <w:sz w:val="20"/>
              </w:rPr>
              <w:t>to</w:t>
            </w:r>
            <w:r>
              <w:rPr>
                <w:i/>
                <w:spacing w:val="-7"/>
                <w:sz w:val="20"/>
              </w:rPr>
              <w:t xml:space="preserve"> </w:t>
            </w:r>
            <w:r>
              <w:rPr>
                <w:i/>
                <w:sz w:val="20"/>
              </w:rPr>
              <w:t>conduct</w:t>
            </w:r>
            <w:r>
              <w:rPr>
                <w:i/>
                <w:spacing w:val="-7"/>
                <w:sz w:val="20"/>
              </w:rPr>
              <w:t xml:space="preserve"> </w:t>
            </w:r>
            <w:r>
              <w:rPr>
                <w:i/>
                <w:sz w:val="20"/>
              </w:rPr>
              <w:t xml:space="preserve">this </w:t>
            </w:r>
            <w:r>
              <w:rPr>
                <w:i/>
                <w:spacing w:val="-2"/>
                <w:sz w:val="20"/>
              </w:rPr>
              <w:t>research?</w:t>
            </w:r>
          </w:p>
          <w:p w14:paraId="4AFB8CD5" w14:textId="77777777" w:rsidR="00F1346D" w:rsidRDefault="001E1BD6">
            <w:pPr>
              <w:pStyle w:val="TableParagraph"/>
              <w:numPr>
                <w:ilvl w:val="1"/>
                <w:numId w:val="6"/>
              </w:numPr>
              <w:tabs>
                <w:tab w:val="left" w:pos="984"/>
                <w:tab w:val="left" w:pos="986"/>
              </w:tabs>
              <w:ind w:right="134"/>
              <w:rPr>
                <w:i/>
                <w:sz w:val="20"/>
              </w:rPr>
            </w:pPr>
            <w:r>
              <w:rPr>
                <w:i/>
                <w:spacing w:val="9"/>
                <w:sz w:val="20"/>
              </w:rPr>
              <w:t xml:space="preserve">Why </w:t>
            </w:r>
            <w:r>
              <w:rPr>
                <w:i/>
                <w:spacing w:val="10"/>
                <w:sz w:val="20"/>
              </w:rPr>
              <w:t xml:space="preserve">does this </w:t>
            </w:r>
            <w:r>
              <w:rPr>
                <w:i/>
                <w:spacing w:val="11"/>
                <w:sz w:val="20"/>
              </w:rPr>
              <w:t xml:space="preserve">research need </w:t>
            </w:r>
            <w:r>
              <w:rPr>
                <w:i/>
                <w:sz w:val="20"/>
              </w:rPr>
              <w:t xml:space="preserve">to be </w:t>
            </w:r>
            <w:r>
              <w:rPr>
                <w:i/>
                <w:spacing w:val="10"/>
                <w:sz w:val="20"/>
              </w:rPr>
              <w:t>conducted?</w:t>
            </w:r>
          </w:p>
          <w:p w14:paraId="2F56A737" w14:textId="77777777" w:rsidR="00F1346D" w:rsidRDefault="001E1BD6">
            <w:pPr>
              <w:pStyle w:val="TableParagraph"/>
              <w:numPr>
                <w:ilvl w:val="1"/>
                <w:numId w:val="6"/>
              </w:numPr>
              <w:tabs>
                <w:tab w:val="left" w:pos="986"/>
              </w:tabs>
              <w:spacing w:line="230" w:lineRule="atLeast"/>
              <w:ind w:right="643"/>
              <w:rPr>
                <w:sz w:val="20"/>
              </w:rPr>
            </w:pPr>
            <w:r>
              <w:rPr>
                <w:i/>
                <w:sz w:val="20"/>
              </w:rPr>
              <w:t>What</w:t>
            </w:r>
            <w:r>
              <w:rPr>
                <w:i/>
                <w:spacing w:val="-8"/>
                <w:sz w:val="20"/>
              </w:rPr>
              <w:t xml:space="preserve"> </w:t>
            </w:r>
            <w:r>
              <w:rPr>
                <w:i/>
                <w:sz w:val="20"/>
              </w:rPr>
              <w:t>are</w:t>
            </w:r>
            <w:r>
              <w:rPr>
                <w:i/>
                <w:spacing w:val="-8"/>
                <w:sz w:val="20"/>
              </w:rPr>
              <w:t xml:space="preserve"> </w:t>
            </w:r>
            <w:r>
              <w:rPr>
                <w:i/>
                <w:sz w:val="20"/>
              </w:rPr>
              <w:t>the</w:t>
            </w:r>
            <w:r>
              <w:rPr>
                <w:i/>
                <w:spacing w:val="-8"/>
                <w:sz w:val="20"/>
              </w:rPr>
              <w:t xml:space="preserve"> </w:t>
            </w:r>
            <w:r>
              <w:rPr>
                <w:i/>
                <w:sz w:val="20"/>
              </w:rPr>
              <w:t>consequences</w:t>
            </w:r>
            <w:r>
              <w:rPr>
                <w:i/>
                <w:spacing w:val="-9"/>
                <w:sz w:val="20"/>
              </w:rPr>
              <w:t xml:space="preserve"> </w:t>
            </w:r>
            <w:r>
              <w:rPr>
                <w:i/>
                <w:sz w:val="20"/>
              </w:rPr>
              <w:t>of</w:t>
            </w:r>
            <w:r>
              <w:rPr>
                <w:i/>
                <w:spacing w:val="-8"/>
                <w:sz w:val="20"/>
              </w:rPr>
              <w:t xml:space="preserve"> </w:t>
            </w:r>
            <w:r>
              <w:rPr>
                <w:i/>
                <w:sz w:val="20"/>
              </w:rPr>
              <w:t>not conducting this research</w:t>
            </w:r>
            <w:r>
              <w:rPr>
                <w:sz w:val="20"/>
              </w:rPr>
              <w:t>?</w:t>
            </w:r>
          </w:p>
        </w:tc>
        <w:tc>
          <w:tcPr>
            <w:tcW w:w="5199" w:type="dxa"/>
          </w:tcPr>
          <w:p w14:paraId="2A59A8AC" w14:textId="77777777" w:rsidR="00F1346D" w:rsidRDefault="00F1346D">
            <w:pPr>
              <w:pStyle w:val="TableParagraph"/>
              <w:ind w:left="0"/>
              <w:rPr>
                <w:rFonts w:ascii="Times New Roman"/>
                <w:sz w:val="20"/>
              </w:rPr>
            </w:pPr>
          </w:p>
        </w:tc>
      </w:tr>
      <w:tr w:rsidR="00F1346D" w14:paraId="45DD0A6C" w14:textId="77777777" w:rsidTr="00197211">
        <w:trPr>
          <w:trHeight w:val="565"/>
        </w:trPr>
        <w:tc>
          <w:tcPr>
            <w:tcW w:w="4688" w:type="dxa"/>
          </w:tcPr>
          <w:p w14:paraId="79D331E9" w14:textId="77777777" w:rsidR="00F1346D" w:rsidRDefault="001E1BD6" w:rsidP="00F00DEA">
            <w:pPr>
              <w:pStyle w:val="TableParagraph"/>
              <w:numPr>
                <w:ilvl w:val="0"/>
                <w:numId w:val="12"/>
              </w:numPr>
              <w:tabs>
                <w:tab w:val="left" w:pos="537"/>
              </w:tabs>
              <w:spacing w:before="6" w:line="229" w:lineRule="exact"/>
              <w:rPr>
                <w:b/>
                <w:sz w:val="20"/>
              </w:rPr>
            </w:pPr>
            <w:r>
              <w:rPr>
                <w:b/>
                <w:sz w:val="20"/>
              </w:rPr>
              <w:t>Aim</w:t>
            </w:r>
            <w:r>
              <w:rPr>
                <w:b/>
                <w:spacing w:val="42"/>
                <w:sz w:val="20"/>
              </w:rPr>
              <w:t xml:space="preserve"> </w:t>
            </w:r>
            <w:r>
              <w:rPr>
                <w:b/>
                <w:spacing w:val="9"/>
                <w:sz w:val="20"/>
              </w:rPr>
              <w:t>and</w:t>
            </w:r>
            <w:r>
              <w:rPr>
                <w:b/>
                <w:spacing w:val="39"/>
                <w:sz w:val="20"/>
              </w:rPr>
              <w:t xml:space="preserve"> </w:t>
            </w:r>
            <w:r>
              <w:rPr>
                <w:b/>
                <w:spacing w:val="11"/>
                <w:sz w:val="20"/>
              </w:rPr>
              <w:t>objectives</w:t>
            </w:r>
          </w:p>
          <w:p w14:paraId="362EC2F0" w14:textId="77777777" w:rsidR="00F1346D" w:rsidRDefault="001E1BD6">
            <w:pPr>
              <w:pStyle w:val="TableParagraph"/>
              <w:numPr>
                <w:ilvl w:val="1"/>
                <w:numId w:val="5"/>
              </w:numPr>
              <w:tabs>
                <w:tab w:val="left" w:pos="984"/>
                <w:tab w:val="left" w:pos="986"/>
              </w:tabs>
              <w:ind w:right="758"/>
              <w:rPr>
                <w:i/>
                <w:sz w:val="20"/>
              </w:rPr>
            </w:pPr>
            <w:r>
              <w:rPr>
                <w:i/>
                <w:sz w:val="20"/>
              </w:rPr>
              <w:t>There</w:t>
            </w:r>
            <w:r>
              <w:rPr>
                <w:i/>
                <w:spacing w:val="-9"/>
                <w:sz w:val="20"/>
              </w:rPr>
              <w:t xml:space="preserve"> </w:t>
            </w:r>
            <w:r>
              <w:rPr>
                <w:i/>
                <w:sz w:val="20"/>
              </w:rPr>
              <w:t>should</w:t>
            </w:r>
            <w:r>
              <w:rPr>
                <w:i/>
                <w:spacing w:val="-7"/>
                <w:sz w:val="20"/>
              </w:rPr>
              <w:t xml:space="preserve"> </w:t>
            </w:r>
            <w:r>
              <w:rPr>
                <w:i/>
                <w:sz w:val="20"/>
              </w:rPr>
              <w:t>be</w:t>
            </w:r>
            <w:r>
              <w:rPr>
                <w:i/>
                <w:spacing w:val="-8"/>
                <w:sz w:val="20"/>
              </w:rPr>
              <w:t xml:space="preserve"> </w:t>
            </w:r>
            <w:r>
              <w:rPr>
                <w:i/>
                <w:sz w:val="20"/>
              </w:rPr>
              <w:t>one</w:t>
            </w:r>
            <w:r>
              <w:rPr>
                <w:i/>
                <w:spacing w:val="-9"/>
                <w:sz w:val="20"/>
              </w:rPr>
              <w:t xml:space="preserve"> </w:t>
            </w:r>
            <w:r>
              <w:rPr>
                <w:i/>
                <w:sz w:val="20"/>
              </w:rPr>
              <w:t>general</w:t>
            </w:r>
            <w:r>
              <w:rPr>
                <w:i/>
                <w:spacing w:val="-10"/>
                <w:sz w:val="20"/>
              </w:rPr>
              <w:t xml:space="preserve"> </w:t>
            </w:r>
            <w:r>
              <w:rPr>
                <w:i/>
                <w:sz w:val="20"/>
              </w:rPr>
              <w:t>aim starting with the word “To”</w:t>
            </w:r>
          </w:p>
          <w:p w14:paraId="3AF93E70" w14:textId="0C5BF7F1" w:rsidR="00F1346D" w:rsidRDefault="001E1BD6">
            <w:pPr>
              <w:pStyle w:val="TableParagraph"/>
              <w:numPr>
                <w:ilvl w:val="1"/>
                <w:numId w:val="5"/>
              </w:numPr>
              <w:tabs>
                <w:tab w:val="left" w:pos="984"/>
                <w:tab w:val="left" w:pos="986"/>
              </w:tabs>
              <w:ind w:right="412"/>
              <w:rPr>
                <w:sz w:val="20"/>
              </w:rPr>
            </w:pPr>
            <w:r>
              <w:rPr>
                <w:i/>
                <w:sz w:val="20"/>
              </w:rPr>
              <w:t>An</w:t>
            </w:r>
            <w:r>
              <w:rPr>
                <w:i/>
                <w:spacing w:val="9"/>
                <w:sz w:val="20"/>
              </w:rPr>
              <w:t xml:space="preserve"> aim </w:t>
            </w:r>
            <w:r w:rsidR="00F00DEA">
              <w:rPr>
                <w:i/>
                <w:sz w:val="20"/>
              </w:rPr>
              <w:t>explains</w:t>
            </w:r>
            <w:r>
              <w:rPr>
                <w:i/>
                <w:spacing w:val="-2"/>
                <w:sz w:val="20"/>
              </w:rPr>
              <w:t xml:space="preserve"> </w:t>
            </w:r>
            <w:r>
              <w:rPr>
                <w:i/>
                <w:sz w:val="20"/>
              </w:rPr>
              <w:t>clearly</w:t>
            </w:r>
            <w:r>
              <w:rPr>
                <w:i/>
                <w:spacing w:val="-2"/>
                <w:sz w:val="20"/>
              </w:rPr>
              <w:t xml:space="preserve"> </w:t>
            </w:r>
            <w:r>
              <w:rPr>
                <w:i/>
                <w:sz w:val="20"/>
              </w:rPr>
              <w:t xml:space="preserve">what you want to do research </w:t>
            </w:r>
            <w:r>
              <w:rPr>
                <w:i/>
                <w:spacing w:val="16"/>
                <w:sz w:val="20"/>
              </w:rPr>
              <w:t>on</w:t>
            </w:r>
          </w:p>
          <w:p w14:paraId="06DD32F2" w14:textId="77777777" w:rsidR="00F1346D" w:rsidRDefault="001E1BD6">
            <w:pPr>
              <w:pStyle w:val="TableParagraph"/>
              <w:numPr>
                <w:ilvl w:val="1"/>
                <w:numId w:val="5"/>
              </w:numPr>
              <w:tabs>
                <w:tab w:val="left" w:pos="986"/>
              </w:tabs>
              <w:spacing w:before="1"/>
              <w:ind w:right="285"/>
              <w:rPr>
                <w:i/>
                <w:sz w:val="20"/>
              </w:rPr>
            </w:pPr>
            <w:r>
              <w:rPr>
                <w:i/>
                <w:spacing w:val="12"/>
                <w:sz w:val="20"/>
              </w:rPr>
              <w:t xml:space="preserve">Objectives should </w:t>
            </w:r>
            <w:r>
              <w:rPr>
                <w:i/>
                <w:sz w:val="20"/>
              </w:rPr>
              <w:t xml:space="preserve">be </w:t>
            </w:r>
            <w:r>
              <w:rPr>
                <w:b/>
                <w:i/>
                <w:sz w:val="20"/>
              </w:rPr>
              <w:t>s</w:t>
            </w:r>
            <w:r>
              <w:rPr>
                <w:i/>
                <w:sz w:val="20"/>
              </w:rPr>
              <w:t xml:space="preserve">pecific, </w:t>
            </w:r>
            <w:r>
              <w:rPr>
                <w:b/>
                <w:i/>
                <w:sz w:val="20"/>
              </w:rPr>
              <w:t>m</w:t>
            </w:r>
            <w:r>
              <w:rPr>
                <w:i/>
                <w:sz w:val="20"/>
              </w:rPr>
              <w:t xml:space="preserve">easurable, </w:t>
            </w:r>
            <w:r>
              <w:rPr>
                <w:b/>
                <w:i/>
                <w:sz w:val="20"/>
              </w:rPr>
              <w:t>a</w:t>
            </w:r>
            <w:r>
              <w:rPr>
                <w:i/>
                <w:sz w:val="20"/>
              </w:rPr>
              <w:t xml:space="preserve">chievable, </w:t>
            </w:r>
            <w:r>
              <w:rPr>
                <w:b/>
                <w:i/>
                <w:sz w:val="20"/>
              </w:rPr>
              <w:t>r</w:t>
            </w:r>
            <w:r>
              <w:rPr>
                <w:i/>
                <w:sz w:val="20"/>
              </w:rPr>
              <w:t xml:space="preserve">elevant and </w:t>
            </w:r>
            <w:r>
              <w:rPr>
                <w:b/>
                <w:i/>
                <w:spacing w:val="-2"/>
                <w:sz w:val="20"/>
              </w:rPr>
              <w:t>t</w:t>
            </w:r>
            <w:r>
              <w:rPr>
                <w:i/>
                <w:spacing w:val="-2"/>
                <w:sz w:val="20"/>
              </w:rPr>
              <w:t>ime-bound</w:t>
            </w:r>
          </w:p>
          <w:p w14:paraId="601133C7" w14:textId="77777777" w:rsidR="00F1346D" w:rsidRDefault="001E1BD6">
            <w:pPr>
              <w:pStyle w:val="TableParagraph"/>
              <w:numPr>
                <w:ilvl w:val="1"/>
                <w:numId w:val="5"/>
              </w:numPr>
              <w:tabs>
                <w:tab w:val="left" w:pos="984"/>
                <w:tab w:val="left" w:pos="986"/>
              </w:tabs>
              <w:spacing w:line="230" w:lineRule="exact"/>
              <w:ind w:right="339"/>
              <w:jc w:val="both"/>
              <w:rPr>
                <w:i/>
                <w:sz w:val="20"/>
              </w:rPr>
            </w:pPr>
            <w:r>
              <w:rPr>
                <w:i/>
                <w:sz w:val="20"/>
              </w:rPr>
              <w:t>The</w:t>
            </w:r>
            <w:r>
              <w:rPr>
                <w:i/>
                <w:spacing w:val="-14"/>
                <w:sz w:val="20"/>
              </w:rPr>
              <w:t xml:space="preserve"> </w:t>
            </w:r>
            <w:r>
              <w:rPr>
                <w:i/>
                <w:spacing w:val="13"/>
                <w:sz w:val="20"/>
              </w:rPr>
              <w:t xml:space="preserve">objectives </w:t>
            </w:r>
            <w:r>
              <w:rPr>
                <w:i/>
                <w:spacing w:val="12"/>
                <w:sz w:val="20"/>
              </w:rPr>
              <w:t xml:space="preserve">should </w:t>
            </w:r>
            <w:r>
              <w:rPr>
                <w:i/>
                <w:sz w:val="20"/>
              </w:rPr>
              <w:t>b</w:t>
            </w:r>
            <w:r>
              <w:rPr>
                <w:i/>
                <w:spacing w:val="-14"/>
                <w:sz w:val="20"/>
              </w:rPr>
              <w:t xml:space="preserve"> </w:t>
            </w:r>
            <w:r>
              <w:rPr>
                <w:i/>
                <w:sz w:val="20"/>
              </w:rPr>
              <w:t>e</w:t>
            </w:r>
            <w:r>
              <w:rPr>
                <w:i/>
                <w:spacing w:val="40"/>
                <w:sz w:val="20"/>
              </w:rPr>
              <w:t xml:space="preserve"> </w:t>
            </w:r>
            <w:r>
              <w:rPr>
                <w:i/>
                <w:sz w:val="20"/>
              </w:rPr>
              <w:t>b</w:t>
            </w:r>
            <w:r>
              <w:rPr>
                <w:i/>
                <w:spacing w:val="-14"/>
                <w:sz w:val="20"/>
              </w:rPr>
              <w:t xml:space="preserve"> </w:t>
            </w:r>
            <w:r>
              <w:rPr>
                <w:i/>
                <w:spacing w:val="14"/>
                <w:sz w:val="20"/>
              </w:rPr>
              <w:t>as</w:t>
            </w:r>
            <w:r>
              <w:rPr>
                <w:i/>
                <w:spacing w:val="-14"/>
                <w:sz w:val="20"/>
              </w:rPr>
              <w:t xml:space="preserve"> </w:t>
            </w:r>
            <w:r>
              <w:rPr>
                <w:i/>
                <w:sz w:val="20"/>
              </w:rPr>
              <w:t>e</w:t>
            </w:r>
            <w:r>
              <w:rPr>
                <w:i/>
                <w:spacing w:val="-14"/>
                <w:sz w:val="20"/>
              </w:rPr>
              <w:t xml:space="preserve"> </w:t>
            </w:r>
            <w:r>
              <w:rPr>
                <w:i/>
                <w:sz w:val="20"/>
              </w:rPr>
              <w:t>d on</w:t>
            </w:r>
            <w:r>
              <w:rPr>
                <w:i/>
                <w:spacing w:val="-2"/>
                <w:sz w:val="20"/>
              </w:rPr>
              <w:t xml:space="preserve"> </w:t>
            </w:r>
            <w:r>
              <w:rPr>
                <w:i/>
                <w:sz w:val="20"/>
              </w:rPr>
              <w:t>and</w:t>
            </w:r>
            <w:r>
              <w:rPr>
                <w:i/>
                <w:spacing w:val="-3"/>
                <w:sz w:val="20"/>
              </w:rPr>
              <w:t xml:space="preserve"> </w:t>
            </w:r>
            <w:r>
              <w:rPr>
                <w:i/>
                <w:sz w:val="20"/>
              </w:rPr>
              <w:t>clearly</w:t>
            </w:r>
            <w:r>
              <w:rPr>
                <w:i/>
                <w:spacing w:val="-1"/>
                <w:sz w:val="20"/>
              </w:rPr>
              <w:t xml:space="preserve"> </w:t>
            </w:r>
            <w:r>
              <w:rPr>
                <w:i/>
                <w:sz w:val="20"/>
              </w:rPr>
              <w:t>relate</w:t>
            </w:r>
            <w:r>
              <w:rPr>
                <w:i/>
                <w:spacing w:val="-2"/>
                <w:sz w:val="20"/>
              </w:rPr>
              <w:t xml:space="preserve"> </w:t>
            </w:r>
            <w:r>
              <w:rPr>
                <w:i/>
                <w:sz w:val="20"/>
              </w:rPr>
              <w:t>to the</w:t>
            </w:r>
            <w:r>
              <w:rPr>
                <w:i/>
                <w:spacing w:val="12"/>
                <w:sz w:val="20"/>
              </w:rPr>
              <w:t xml:space="preserve"> research problem </w:t>
            </w:r>
            <w:r>
              <w:rPr>
                <w:i/>
                <w:sz w:val="20"/>
              </w:rPr>
              <w:t>or</w:t>
            </w:r>
            <w:r>
              <w:rPr>
                <w:i/>
                <w:spacing w:val="40"/>
                <w:sz w:val="20"/>
              </w:rPr>
              <w:t xml:space="preserve"> </w:t>
            </w:r>
            <w:r>
              <w:rPr>
                <w:i/>
                <w:sz w:val="20"/>
              </w:rPr>
              <w:t>t</w:t>
            </w:r>
            <w:r>
              <w:rPr>
                <w:i/>
                <w:spacing w:val="-12"/>
                <w:sz w:val="20"/>
              </w:rPr>
              <w:t xml:space="preserve"> </w:t>
            </w:r>
            <w:r>
              <w:rPr>
                <w:i/>
                <w:sz w:val="20"/>
              </w:rPr>
              <w:t>i</w:t>
            </w:r>
            <w:r>
              <w:rPr>
                <w:i/>
                <w:spacing w:val="-13"/>
                <w:sz w:val="20"/>
              </w:rPr>
              <w:t xml:space="preserve"> </w:t>
            </w:r>
            <w:r>
              <w:rPr>
                <w:i/>
                <w:sz w:val="20"/>
              </w:rPr>
              <w:t>t</w:t>
            </w:r>
            <w:r>
              <w:rPr>
                <w:i/>
                <w:spacing w:val="-12"/>
                <w:sz w:val="20"/>
              </w:rPr>
              <w:t xml:space="preserve"> </w:t>
            </w:r>
            <w:r>
              <w:rPr>
                <w:i/>
                <w:sz w:val="20"/>
              </w:rPr>
              <w:t>l</w:t>
            </w:r>
            <w:r>
              <w:rPr>
                <w:i/>
                <w:spacing w:val="-13"/>
                <w:sz w:val="20"/>
              </w:rPr>
              <w:t xml:space="preserve"> </w:t>
            </w:r>
            <w:r>
              <w:rPr>
                <w:i/>
                <w:sz w:val="20"/>
              </w:rPr>
              <w:t>e</w:t>
            </w:r>
          </w:p>
          <w:p w14:paraId="4F4A3F43" w14:textId="77777777" w:rsidR="00F00DEA" w:rsidRDefault="00F00DEA" w:rsidP="00F00DEA">
            <w:pPr>
              <w:pStyle w:val="TableParagraph"/>
              <w:spacing w:line="225" w:lineRule="exact"/>
              <w:ind w:left="626"/>
              <w:rPr>
                <w:i/>
                <w:sz w:val="20"/>
              </w:rPr>
            </w:pPr>
            <w:r>
              <w:rPr>
                <w:i/>
                <w:sz w:val="20"/>
              </w:rPr>
              <w:t>e.</w:t>
            </w:r>
            <w:r>
              <w:rPr>
                <w:i/>
                <w:spacing w:val="38"/>
                <w:sz w:val="20"/>
              </w:rPr>
              <w:t xml:space="preserve">  </w:t>
            </w:r>
            <w:r>
              <w:rPr>
                <w:i/>
                <w:sz w:val="20"/>
              </w:rPr>
              <w:t>The identified</w:t>
            </w:r>
            <w:r>
              <w:rPr>
                <w:i/>
                <w:spacing w:val="1"/>
                <w:sz w:val="20"/>
              </w:rPr>
              <w:t xml:space="preserve"> </w:t>
            </w:r>
            <w:r>
              <w:rPr>
                <w:i/>
                <w:spacing w:val="-2"/>
                <w:sz w:val="20"/>
              </w:rPr>
              <w:t>variables/constructs</w:t>
            </w:r>
          </w:p>
          <w:p w14:paraId="6EF822BC" w14:textId="208B05A1" w:rsidR="00F00DEA" w:rsidRDefault="00F00DEA" w:rsidP="00197211">
            <w:pPr>
              <w:pStyle w:val="TableParagraph"/>
              <w:tabs>
                <w:tab w:val="left" w:pos="984"/>
                <w:tab w:val="left" w:pos="986"/>
              </w:tabs>
              <w:spacing w:line="230" w:lineRule="exact"/>
              <w:ind w:right="339"/>
              <w:jc w:val="both"/>
              <w:rPr>
                <w:i/>
                <w:sz w:val="20"/>
              </w:rPr>
            </w:pPr>
            <w:r>
              <w:rPr>
                <w:i/>
                <w:sz w:val="20"/>
              </w:rPr>
              <w:t>deduced</w:t>
            </w:r>
            <w:r>
              <w:rPr>
                <w:i/>
                <w:spacing w:val="-10"/>
                <w:sz w:val="20"/>
              </w:rPr>
              <w:t xml:space="preserve"> </w:t>
            </w:r>
            <w:r>
              <w:rPr>
                <w:i/>
                <w:sz w:val="20"/>
              </w:rPr>
              <w:t>from</w:t>
            </w:r>
            <w:r>
              <w:rPr>
                <w:i/>
                <w:spacing w:val="-10"/>
                <w:sz w:val="20"/>
              </w:rPr>
              <w:t xml:space="preserve"> </w:t>
            </w:r>
            <w:r>
              <w:rPr>
                <w:i/>
                <w:sz w:val="20"/>
              </w:rPr>
              <w:t>relevant</w:t>
            </w:r>
            <w:r>
              <w:rPr>
                <w:i/>
                <w:spacing w:val="-9"/>
                <w:sz w:val="20"/>
              </w:rPr>
              <w:t xml:space="preserve"> </w:t>
            </w:r>
            <w:r>
              <w:rPr>
                <w:i/>
                <w:sz w:val="20"/>
              </w:rPr>
              <w:t>theory</w:t>
            </w:r>
            <w:r>
              <w:rPr>
                <w:i/>
                <w:spacing w:val="-11"/>
                <w:sz w:val="20"/>
              </w:rPr>
              <w:t xml:space="preserve"> </w:t>
            </w:r>
            <w:r>
              <w:rPr>
                <w:i/>
                <w:sz w:val="20"/>
              </w:rPr>
              <w:t>or conceptual framework</w:t>
            </w:r>
            <w:r w:rsidR="00197211">
              <w:rPr>
                <w:i/>
                <w:sz w:val="20"/>
              </w:rPr>
              <w:t>.</w:t>
            </w:r>
          </w:p>
        </w:tc>
        <w:tc>
          <w:tcPr>
            <w:tcW w:w="5199" w:type="dxa"/>
          </w:tcPr>
          <w:p w14:paraId="405988AC" w14:textId="77777777" w:rsidR="00F1346D" w:rsidRDefault="00F1346D">
            <w:pPr>
              <w:pStyle w:val="TableParagraph"/>
              <w:ind w:left="0"/>
              <w:rPr>
                <w:rFonts w:ascii="Times New Roman"/>
                <w:sz w:val="20"/>
              </w:rPr>
            </w:pPr>
          </w:p>
        </w:tc>
      </w:tr>
    </w:tbl>
    <w:p w14:paraId="3CE2153B" w14:textId="77777777" w:rsidR="00F1346D" w:rsidRDefault="00F1346D">
      <w:pPr>
        <w:pStyle w:val="TableParagraph"/>
        <w:rPr>
          <w:rFonts w:ascii="Times New Roman"/>
          <w:sz w:val="2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8"/>
        <w:gridCol w:w="5199"/>
      </w:tblGrid>
      <w:tr w:rsidR="00F1346D" w14:paraId="6D03618F" w14:textId="77777777">
        <w:trPr>
          <w:trHeight w:val="1149"/>
        </w:trPr>
        <w:tc>
          <w:tcPr>
            <w:tcW w:w="4688" w:type="dxa"/>
          </w:tcPr>
          <w:p w14:paraId="02932C8D" w14:textId="77777777" w:rsidR="00F1346D" w:rsidRDefault="001E1BD6" w:rsidP="00F00DEA">
            <w:pPr>
              <w:pStyle w:val="TableParagraph"/>
              <w:numPr>
                <w:ilvl w:val="0"/>
                <w:numId w:val="12"/>
              </w:numPr>
              <w:tabs>
                <w:tab w:val="left" w:pos="537"/>
              </w:tabs>
              <w:spacing w:line="225" w:lineRule="exact"/>
              <w:rPr>
                <w:b/>
                <w:sz w:val="20"/>
              </w:rPr>
            </w:pPr>
            <w:r>
              <w:rPr>
                <w:b/>
                <w:spacing w:val="12"/>
                <w:sz w:val="20"/>
              </w:rPr>
              <w:t>Research</w:t>
            </w:r>
            <w:r>
              <w:rPr>
                <w:b/>
                <w:spacing w:val="24"/>
                <w:sz w:val="20"/>
              </w:rPr>
              <w:t xml:space="preserve"> </w:t>
            </w:r>
            <w:r>
              <w:rPr>
                <w:b/>
                <w:spacing w:val="11"/>
                <w:sz w:val="20"/>
              </w:rPr>
              <w:t>questions</w:t>
            </w:r>
          </w:p>
          <w:p w14:paraId="6320CCF3" w14:textId="77777777" w:rsidR="00F1346D" w:rsidRDefault="001E1BD6">
            <w:pPr>
              <w:pStyle w:val="TableParagraph"/>
              <w:numPr>
                <w:ilvl w:val="1"/>
                <w:numId w:val="4"/>
              </w:numPr>
              <w:tabs>
                <w:tab w:val="left" w:pos="984"/>
                <w:tab w:val="left" w:pos="986"/>
              </w:tabs>
              <w:ind w:right="345"/>
              <w:rPr>
                <w:i/>
                <w:sz w:val="20"/>
              </w:rPr>
            </w:pPr>
            <w:r>
              <w:rPr>
                <w:i/>
                <w:sz w:val="20"/>
              </w:rPr>
              <w:t>What</w:t>
            </w:r>
            <w:r>
              <w:rPr>
                <w:i/>
                <w:spacing w:val="-7"/>
                <w:sz w:val="20"/>
              </w:rPr>
              <w:t xml:space="preserve"> </w:t>
            </w:r>
            <w:r>
              <w:rPr>
                <w:i/>
                <w:sz w:val="20"/>
              </w:rPr>
              <w:t>are</w:t>
            </w:r>
            <w:r>
              <w:rPr>
                <w:i/>
                <w:spacing w:val="-7"/>
                <w:sz w:val="20"/>
              </w:rPr>
              <w:t xml:space="preserve"> </w:t>
            </w:r>
            <w:r>
              <w:rPr>
                <w:i/>
                <w:sz w:val="20"/>
              </w:rPr>
              <w:t>the</w:t>
            </w:r>
            <w:r>
              <w:rPr>
                <w:i/>
                <w:spacing w:val="-6"/>
                <w:sz w:val="20"/>
              </w:rPr>
              <w:t xml:space="preserve"> </w:t>
            </w:r>
            <w:r>
              <w:rPr>
                <w:i/>
                <w:sz w:val="20"/>
              </w:rPr>
              <w:t>main</w:t>
            </w:r>
            <w:r>
              <w:rPr>
                <w:i/>
                <w:spacing w:val="-7"/>
                <w:sz w:val="20"/>
              </w:rPr>
              <w:t xml:space="preserve"> </w:t>
            </w:r>
            <w:r>
              <w:rPr>
                <w:i/>
                <w:sz w:val="20"/>
              </w:rPr>
              <w:t>questions</w:t>
            </w:r>
            <w:r>
              <w:rPr>
                <w:i/>
                <w:spacing w:val="-6"/>
                <w:sz w:val="20"/>
              </w:rPr>
              <w:t xml:space="preserve"> </w:t>
            </w:r>
            <w:r>
              <w:rPr>
                <w:i/>
                <w:sz w:val="20"/>
              </w:rPr>
              <w:t>that</w:t>
            </w:r>
            <w:r>
              <w:rPr>
                <w:i/>
                <w:spacing w:val="-7"/>
                <w:sz w:val="20"/>
              </w:rPr>
              <w:t xml:space="preserve"> </w:t>
            </w:r>
            <w:r>
              <w:rPr>
                <w:i/>
                <w:sz w:val="20"/>
              </w:rPr>
              <w:t>flow from your problem statement?</w:t>
            </w:r>
          </w:p>
          <w:p w14:paraId="7C637B2A" w14:textId="77777777" w:rsidR="00F1346D" w:rsidRDefault="001E1BD6">
            <w:pPr>
              <w:pStyle w:val="TableParagraph"/>
              <w:numPr>
                <w:ilvl w:val="1"/>
                <w:numId w:val="4"/>
              </w:numPr>
              <w:tabs>
                <w:tab w:val="left" w:pos="984"/>
              </w:tabs>
              <w:spacing w:line="228" w:lineRule="exact"/>
              <w:ind w:left="984" w:hanging="358"/>
              <w:rPr>
                <w:i/>
                <w:sz w:val="20"/>
              </w:rPr>
            </w:pPr>
            <w:r>
              <w:rPr>
                <w:i/>
                <w:spacing w:val="11"/>
                <w:sz w:val="20"/>
              </w:rPr>
              <w:t>State</w:t>
            </w:r>
            <w:r>
              <w:rPr>
                <w:i/>
                <w:spacing w:val="29"/>
                <w:sz w:val="20"/>
              </w:rPr>
              <w:t xml:space="preserve"> </w:t>
            </w:r>
            <w:r>
              <w:rPr>
                <w:i/>
                <w:spacing w:val="10"/>
                <w:sz w:val="20"/>
              </w:rPr>
              <w:t>the</w:t>
            </w:r>
            <w:r>
              <w:rPr>
                <w:i/>
                <w:spacing w:val="32"/>
                <w:sz w:val="20"/>
              </w:rPr>
              <w:t xml:space="preserve"> </w:t>
            </w:r>
            <w:r>
              <w:rPr>
                <w:i/>
                <w:spacing w:val="12"/>
                <w:sz w:val="20"/>
              </w:rPr>
              <w:t>unknown</w:t>
            </w:r>
            <w:r>
              <w:rPr>
                <w:i/>
                <w:spacing w:val="29"/>
                <w:sz w:val="20"/>
              </w:rPr>
              <w:t xml:space="preserve"> </w:t>
            </w:r>
            <w:r>
              <w:rPr>
                <w:i/>
                <w:sz w:val="20"/>
              </w:rPr>
              <w:t>in</w:t>
            </w:r>
            <w:r>
              <w:rPr>
                <w:i/>
                <w:spacing w:val="29"/>
                <w:sz w:val="20"/>
              </w:rPr>
              <w:t xml:space="preserve"> </w:t>
            </w:r>
            <w:r>
              <w:rPr>
                <w:i/>
                <w:spacing w:val="11"/>
                <w:sz w:val="20"/>
              </w:rPr>
              <w:t>terms</w:t>
            </w:r>
            <w:r>
              <w:rPr>
                <w:i/>
                <w:spacing w:val="31"/>
                <w:sz w:val="20"/>
              </w:rPr>
              <w:t xml:space="preserve"> </w:t>
            </w:r>
            <w:r>
              <w:rPr>
                <w:i/>
                <w:spacing w:val="-5"/>
                <w:sz w:val="20"/>
              </w:rPr>
              <w:t>of</w:t>
            </w:r>
          </w:p>
          <w:p w14:paraId="0F78F8E4" w14:textId="77777777" w:rsidR="00F1346D" w:rsidRDefault="001E1BD6">
            <w:pPr>
              <w:pStyle w:val="TableParagraph"/>
              <w:spacing w:before="1" w:line="215" w:lineRule="exact"/>
              <w:rPr>
                <w:i/>
                <w:sz w:val="20"/>
              </w:rPr>
            </w:pPr>
            <w:r>
              <w:rPr>
                <w:i/>
                <w:spacing w:val="11"/>
                <w:sz w:val="20"/>
              </w:rPr>
              <w:t>questions</w:t>
            </w:r>
            <w:r>
              <w:rPr>
                <w:i/>
                <w:spacing w:val="37"/>
                <w:sz w:val="20"/>
              </w:rPr>
              <w:t xml:space="preserve"> </w:t>
            </w:r>
            <w:r>
              <w:rPr>
                <w:i/>
                <w:sz w:val="20"/>
              </w:rPr>
              <w:t>or</w:t>
            </w:r>
            <w:r>
              <w:rPr>
                <w:i/>
                <w:spacing w:val="34"/>
                <w:sz w:val="20"/>
              </w:rPr>
              <w:t xml:space="preserve"> </w:t>
            </w:r>
            <w:r>
              <w:rPr>
                <w:i/>
                <w:sz w:val="20"/>
              </w:rPr>
              <w:t>in</w:t>
            </w:r>
            <w:r>
              <w:rPr>
                <w:i/>
                <w:spacing w:val="35"/>
                <w:sz w:val="20"/>
              </w:rPr>
              <w:t xml:space="preserve"> </w:t>
            </w:r>
            <w:r>
              <w:rPr>
                <w:i/>
                <w:spacing w:val="11"/>
                <w:sz w:val="20"/>
              </w:rPr>
              <w:t>terms</w:t>
            </w:r>
            <w:r>
              <w:rPr>
                <w:i/>
                <w:spacing w:val="55"/>
                <w:sz w:val="20"/>
              </w:rPr>
              <w:t xml:space="preserve"> </w:t>
            </w:r>
            <w:r>
              <w:rPr>
                <w:i/>
                <w:sz w:val="20"/>
              </w:rPr>
              <w:t>of</w:t>
            </w:r>
            <w:r>
              <w:rPr>
                <w:i/>
                <w:spacing w:val="5"/>
                <w:sz w:val="20"/>
              </w:rPr>
              <w:t xml:space="preserve"> </w:t>
            </w:r>
            <w:r>
              <w:rPr>
                <w:i/>
                <w:spacing w:val="12"/>
                <w:sz w:val="20"/>
              </w:rPr>
              <w:t>solutions</w:t>
            </w:r>
          </w:p>
        </w:tc>
        <w:tc>
          <w:tcPr>
            <w:tcW w:w="5199" w:type="dxa"/>
          </w:tcPr>
          <w:p w14:paraId="2EF0F568" w14:textId="77777777" w:rsidR="00F1346D" w:rsidRDefault="00F1346D">
            <w:pPr>
              <w:pStyle w:val="TableParagraph"/>
              <w:ind w:left="0"/>
              <w:rPr>
                <w:rFonts w:ascii="Times New Roman"/>
                <w:sz w:val="18"/>
              </w:rPr>
            </w:pPr>
          </w:p>
        </w:tc>
      </w:tr>
      <w:tr w:rsidR="00F1346D" w14:paraId="4C3BDBC1" w14:textId="77777777">
        <w:trPr>
          <w:trHeight w:val="3225"/>
        </w:trPr>
        <w:tc>
          <w:tcPr>
            <w:tcW w:w="4688" w:type="dxa"/>
          </w:tcPr>
          <w:p w14:paraId="35C28F6E" w14:textId="77777777" w:rsidR="00F1346D" w:rsidRDefault="001E1BD6" w:rsidP="00F00DEA">
            <w:pPr>
              <w:pStyle w:val="TableParagraph"/>
              <w:numPr>
                <w:ilvl w:val="0"/>
                <w:numId w:val="12"/>
              </w:numPr>
              <w:tabs>
                <w:tab w:val="left" w:pos="537"/>
                <w:tab w:val="left" w:pos="540"/>
              </w:tabs>
              <w:spacing w:before="2"/>
              <w:ind w:right="98"/>
              <w:rPr>
                <w:sz w:val="20"/>
              </w:rPr>
            </w:pPr>
            <w:r>
              <w:rPr>
                <w:b/>
                <w:spacing w:val="12"/>
                <w:sz w:val="20"/>
              </w:rPr>
              <w:t xml:space="preserve">Literature </w:t>
            </w:r>
            <w:r>
              <w:rPr>
                <w:b/>
                <w:spacing w:val="10"/>
                <w:sz w:val="20"/>
              </w:rPr>
              <w:t>review</w:t>
            </w:r>
            <w:r>
              <w:rPr>
                <w:b/>
                <w:spacing w:val="40"/>
                <w:sz w:val="20"/>
              </w:rPr>
              <w:t xml:space="preserve"> </w:t>
            </w:r>
            <w:r>
              <w:rPr>
                <w:spacing w:val="10"/>
                <w:sz w:val="20"/>
              </w:rPr>
              <w:t>(this</w:t>
            </w:r>
            <w:r>
              <w:rPr>
                <w:spacing w:val="12"/>
                <w:sz w:val="20"/>
              </w:rPr>
              <w:t xml:space="preserve"> depends </w:t>
            </w:r>
            <w:r>
              <w:rPr>
                <w:sz w:val="20"/>
              </w:rPr>
              <w:t xml:space="preserve">on </w:t>
            </w:r>
            <w:r>
              <w:rPr>
                <w:spacing w:val="10"/>
                <w:sz w:val="20"/>
              </w:rPr>
              <w:t xml:space="preserve">the </w:t>
            </w:r>
            <w:r>
              <w:rPr>
                <w:spacing w:val="11"/>
                <w:sz w:val="20"/>
              </w:rPr>
              <w:t>discipline)</w:t>
            </w:r>
          </w:p>
          <w:p w14:paraId="040538C5" w14:textId="77777777" w:rsidR="00F1346D" w:rsidRDefault="001E1BD6">
            <w:pPr>
              <w:pStyle w:val="TableParagraph"/>
              <w:numPr>
                <w:ilvl w:val="1"/>
                <w:numId w:val="3"/>
              </w:numPr>
              <w:tabs>
                <w:tab w:val="left" w:pos="984"/>
              </w:tabs>
              <w:spacing w:line="228" w:lineRule="exact"/>
              <w:ind w:left="984" w:hanging="358"/>
              <w:rPr>
                <w:i/>
                <w:sz w:val="20"/>
              </w:rPr>
            </w:pPr>
            <w:r>
              <w:rPr>
                <w:i/>
                <w:sz w:val="20"/>
              </w:rPr>
              <w:t>Write</w:t>
            </w:r>
            <w:r>
              <w:rPr>
                <w:i/>
                <w:spacing w:val="-7"/>
                <w:sz w:val="20"/>
              </w:rPr>
              <w:t xml:space="preserve"> </w:t>
            </w:r>
            <w:r>
              <w:rPr>
                <w:i/>
                <w:sz w:val="20"/>
              </w:rPr>
              <w:t>reasons</w:t>
            </w:r>
            <w:r>
              <w:rPr>
                <w:i/>
                <w:spacing w:val="-6"/>
                <w:sz w:val="20"/>
              </w:rPr>
              <w:t xml:space="preserve"> </w:t>
            </w:r>
            <w:r>
              <w:rPr>
                <w:i/>
                <w:sz w:val="20"/>
              </w:rPr>
              <w:t>for</w:t>
            </w:r>
            <w:r>
              <w:rPr>
                <w:i/>
                <w:spacing w:val="-5"/>
                <w:sz w:val="20"/>
              </w:rPr>
              <w:t xml:space="preserve"> </w:t>
            </w:r>
            <w:r>
              <w:rPr>
                <w:i/>
                <w:sz w:val="20"/>
              </w:rPr>
              <w:t>choosing</w:t>
            </w:r>
            <w:r>
              <w:rPr>
                <w:i/>
                <w:spacing w:val="-4"/>
                <w:sz w:val="20"/>
              </w:rPr>
              <w:t xml:space="preserve"> </w:t>
            </w:r>
            <w:r>
              <w:rPr>
                <w:i/>
                <w:sz w:val="20"/>
              </w:rPr>
              <w:t>the</w:t>
            </w:r>
            <w:r>
              <w:rPr>
                <w:i/>
                <w:spacing w:val="-3"/>
                <w:sz w:val="20"/>
              </w:rPr>
              <w:t xml:space="preserve"> </w:t>
            </w:r>
            <w:r>
              <w:rPr>
                <w:i/>
                <w:spacing w:val="-4"/>
                <w:sz w:val="20"/>
              </w:rPr>
              <w:t>topic</w:t>
            </w:r>
          </w:p>
          <w:p w14:paraId="575F8DD2" w14:textId="77777777" w:rsidR="00F1346D" w:rsidRDefault="001E1BD6">
            <w:pPr>
              <w:pStyle w:val="TableParagraph"/>
              <w:numPr>
                <w:ilvl w:val="1"/>
                <w:numId w:val="3"/>
              </w:numPr>
              <w:tabs>
                <w:tab w:val="left" w:pos="984"/>
                <w:tab w:val="left" w:pos="986"/>
              </w:tabs>
              <w:ind w:right="158"/>
              <w:rPr>
                <w:i/>
                <w:sz w:val="20"/>
              </w:rPr>
            </w:pPr>
            <w:r>
              <w:rPr>
                <w:i/>
                <w:sz w:val="20"/>
              </w:rPr>
              <w:t>How</w:t>
            </w:r>
            <w:r>
              <w:rPr>
                <w:i/>
                <w:spacing w:val="-7"/>
                <w:sz w:val="20"/>
              </w:rPr>
              <w:t xml:space="preserve"> </w:t>
            </w:r>
            <w:r>
              <w:rPr>
                <w:i/>
                <w:sz w:val="20"/>
              </w:rPr>
              <w:t>is</w:t>
            </w:r>
            <w:r>
              <w:rPr>
                <w:i/>
                <w:spacing w:val="-6"/>
                <w:sz w:val="20"/>
              </w:rPr>
              <w:t xml:space="preserve"> </w:t>
            </w:r>
            <w:r>
              <w:rPr>
                <w:i/>
                <w:sz w:val="20"/>
              </w:rPr>
              <w:t>your</w:t>
            </w:r>
            <w:r>
              <w:rPr>
                <w:i/>
                <w:spacing w:val="-7"/>
                <w:sz w:val="20"/>
              </w:rPr>
              <w:t xml:space="preserve"> </w:t>
            </w:r>
            <w:r>
              <w:rPr>
                <w:i/>
                <w:sz w:val="20"/>
              </w:rPr>
              <w:t>study</w:t>
            </w:r>
            <w:r>
              <w:rPr>
                <w:i/>
                <w:spacing w:val="-6"/>
                <w:sz w:val="20"/>
              </w:rPr>
              <w:t xml:space="preserve"> </w:t>
            </w:r>
            <w:r>
              <w:rPr>
                <w:i/>
                <w:sz w:val="20"/>
              </w:rPr>
              <w:t>aligned</w:t>
            </w:r>
            <w:r>
              <w:rPr>
                <w:i/>
                <w:spacing w:val="-7"/>
                <w:sz w:val="20"/>
              </w:rPr>
              <w:t xml:space="preserve"> </w:t>
            </w:r>
            <w:r>
              <w:rPr>
                <w:i/>
                <w:sz w:val="20"/>
              </w:rPr>
              <w:t>to</w:t>
            </w:r>
            <w:r>
              <w:rPr>
                <w:i/>
                <w:spacing w:val="-7"/>
                <w:sz w:val="20"/>
              </w:rPr>
              <w:t xml:space="preserve"> </w:t>
            </w:r>
            <w:r>
              <w:rPr>
                <w:i/>
                <w:sz w:val="20"/>
              </w:rPr>
              <w:t>the</w:t>
            </w:r>
            <w:r>
              <w:rPr>
                <w:i/>
                <w:spacing w:val="-5"/>
                <w:sz w:val="20"/>
              </w:rPr>
              <w:t xml:space="preserve"> </w:t>
            </w:r>
            <w:r>
              <w:rPr>
                <w:i/>
                <w:sz w:val="20"/>
              </w:rPr>
              <w:t>chosen focus area?</w:t>
            </w:r>
          </w:p>
          <w:p w14:paraId="07D08A3C" w14:textId="77777777" w:rsidR="00F1346D" w:rsidRDefault="001E1BD6">
            <w:pPr>
              <w:pStyle w:val="TableParagraph"/>
              <w:numPr>
                <w:ilvl w:val="1"/>
                <w:numId w:val="3"/>
              </w:numPr>
              <w:tabs>
                <w:tab w:val="left" w:pos="986"/>
              </w:tabs>
              <w:spacing w:before="1"/>
              <w:ind w:right="542"/>
              <w:rPr>
                <w:i/>
                <w:sz w:val="20"/>
              </w:rPr>
            </w:pPr>
            <w:r>
              <w:rPr>
                <w:i/>
                <w:spacing w:val="10"/>
                <w:sz w:val="20"/>
              </w:rPr>
              <w:t xml:space="preserve">What </w:t>
            </w:r>
            <w:r>
              <w:rPr>
                <w:i/>
                <w:sz w:val="20"/>
              </w:rPr>
              <w:t>literature</w:t>
            </w:r>
            <w:r>
              <w:rPr>
                <w:i/>
                <w:spacing w:val="38"/>
                <w:sz w:val="20"/>
              </w:rPr>
              <w:t xml:space="preserve"> </w:t>
            </w:r>
            <w:r>
              <w:rPr>
                <w:i/>
                <w:sz w:val="20"/>
              </w:rPr>
              <w:t xml:space="preserve">do </w:t>
            </w:r>
            <w:r>
              <w:rPr>
                <w:i/>
                <w:spacing w:val="11"/>
                <w:sz w:val="20"/>
              </w:rPr>
              <w:t xml:space="preserve">you </w:t>
            </w:r>
            <w:r>
              <w:rPr>
                <w:i/>
                <w:spacing w:val="12"/>
                <w:sz w:val="20"/>
              </w:rPr>
              <w:t xml:space="preserve">intend </w:t>
            </w:r>
            <w:r>
              <w:rPr>
                <w:i/>
                <w:sz w:val="20"/>
              </w:rPr>
              <w:t xml:space="preserve">to </w:t>
            </w:r>
            <w:r>
              <w:rPr>
                <w:i/>
                <w:spacing w:val="11"/>
                <w:sz w:val="20"/>
              </w:rPr>
              <w:t xml:space="preserve">review </w:t>
            </w:r>
            <w:r>
              <w:rPr>
                <w:i/>
                <w:spacing w:val="10"/>
                <w:sz w:val="20"/>
              </w:rPr>
              <w:t>and why?</w:t>
            </w:r>
          </w:p>
          <w:p w14:paraId="6653C436" w14:textId="77777777" w:rsidR="00F1346D" w:rsidRDefault="001E1BD6">
            <w:pPr>
              <w:pStyle w:val="TableParagraph"/>
              <w:numPr>
                <w:ilvl w:val="1"/>
                <w:numId w:val="3"/>
              </w:numPr>
              <w:tabs>
                <w:tab w:val="left" w:pos="984"/>
                <w:tab w:val="left" w:pos="986"/>
              </w:tabs>
              <w:ind w:right="223"/>
              <w:rPr>
                <w:i/>
                <w:sz w:val="20"/>
              </w:rPr>
            </w:pPr>
            <w:r>
              <w:rPr>
                <w:i/>
                <w:sz w:val="20"/>
              </w:rPr>
              <w:t>It</w:t>
            </w:r>
            <w:r>
              <w:rPr>
                <w:i/>
                <w:spacing w:val="-8"/>
                <w:sz w:val="20"/>
              </w:rPr>
              <w:t xml:space="preserve"> </w:t>
            </w:r>
            <w:r>
              <w:rPr>
                <w:i/>
                <w:sz w:val="20"/>
              </w:rPr>
              <w:t>should</w:t>
            </w:r>
            <w:r>
              <w:rPr>
                <w:i/>
                <w:spacing w:val="-8"/>
                <w:sz w:val="20"/>
              </w:rPr>
              <w:t xml:space="preserve"> </w:t>
            </w:r>
            <w:r>
              <w:rPr>
                <w:i/>
                <w:sz w:val="20"/>
              </w:rPr>
              <w:t>substantiate</w:t>
            </w:r>
            <w:r>
              <w:rPr>
                <w:i/>
                <w:spacing w:val="-8"/>
                <w:sz w:val="20"/>
              </w:rPr>
              <w:t xml:space="preserve"> </w:t>
            </w:r>
            <w:r>
              <w:rPr>
                <w:i/>
                <w:sz w:val="20"/>
              </w:rPr>
              <w:t>the</w:t>
            </w:r>
            <w:r>
              <w:rPr>
                <w:i/>
                <w:spacing w:val="-8"/>
                <w:sz w:val="20"/>
              </w:rPr>
              <w:t xml:space="preserve"> </w:t>
            </w:r>
            <w:r>
              <w:rPr>
                <w:i/>
                <w:sz w:val="20"/>
              </w:rPr>
              <w:t>identified</w:t>
            </w:r>
            <w:r>
              <w:rPr>
                <w:i/>
                <w:spacing w:val="-8"/>
                <w:sz w:val="20"/>
              </w:rPr>
              <w:t xml:space="preserve"> </w:t>
            </w:r>
            <w:r>
              <w:rPr>
                <w:i/>
                <w:sz w:val="20"/>
              </w:rPr>
              <w:t>gap of the study</w:t>
            </w:r>
          </w:p>
          <w:p w14:paraId="369B3019" w14:textId="77777777" w:rsidR="00F1346D" w:rsidRDefault="001E1BD6">
            <w:pPr>
              <w:pStyle w:val="TableParagraph"/>
              <w:numPr>
                <w:ilvl w:val="1"/>
                <w:numId w:val="3"/>
              </w:numPr>
              <w:tabs>
                <w:tab w:val="left" w:pos="984"/>
                <w:tab w:val="left" w:pos="986"/>
              </w:tabs>
              <w:ind w:right="103"/>
              <w:rPr>
                <w:i/>
                <w:sz w:val="20"/>
              </w:rPr>
            </w:pPr>
            <w:r>
              <w:rPr>
                <w:i/>
                <w:sz w:val="20"/>
              </w:rPr>
              <w:t xml:space="preserve">It should be informed by the research: </w:t>
            </w:r>
            <w:r>
              <w:rPr>
                <w:i/>
                <w:spacing w:val="-2"/>
                <w:sz w:val="20"/>
              </w:rPr>
              <w:t xml:space="preserve">problem/questions/objectives/hypothesis </w:t>
            </w:r>
            <w:r>
              <w:rPr>
                <w:i/>
                <w:sz w:val="20"/>
              </w:rPr>
              <w:t>methods/models employed by other</w:t>
            </w:r>
          </w:p>
          <w:p w14:paraId="7A90F8CF" w14:textId="77777777" w:rsidR="00F1346D" w:rsidRDefault="001E1BD6">
            <w:pPr>
              <w:pStyle w:val="TableParagraph"/>
              <w:spacing w:line="228" w:lineRule="exact"/>
              <w:rPr>
                <w:i/>
                <w:sz w:val="20"/>
              </w:rPr>
            </w:pPr>
            <w:r>
              <w:rPr>
                <w:i/>
                <w:sz w:val="20"/>
              </w:rPr>
              <w:t>researchers</w:t>
            </w:r>
            <w:r>
              <w:rPr>
                <w:i/>
                <w:spacing w:val="-14"/>
                <w:sz w:val="20"/>
              </w:rPr>
              <w:t xml:space="preserve"> </w:t>
            </w:r>
            <w:r>
              <w:rPr>
                <w:i/>
                <w:sz w:val="20"/>
              </w:rPr>
              <w:t>under</w:t>
            </w:r>
            <w:r>
              <w:rPr>
                <w:i/>
                <w:spacing w:val="-14"/>
                <w:sz w:val="20"/>
              </w:rPr>
              <w:t xml:space="preserve"> </w:t>
            </w:r>
            <w:r>
              <w:rPr>
                <w:i/>
                <w:sz w:val="20"/>
              </w:rPr>
              <w:t>similar</w:t>
            </w:r>
            <w:r>
              <w:rPr>
                <w:i/>
                <w:spacing w:val="-14"/>
                <w:sz w:val="20"/>
              </w:rPr>
              <w:t xml:space="preserve"> </w:t>
            </w:r>
            <w:r>
              <w:rPr>
                <w:i/>
                <w:sz w:val="20"/>
              </w:rPr>
              <w:t>circumstances may be covered</w:t>
            </w:r>
          </w:p>
        </w:tc>
        <w:tc>
          <w:tcPr>
            <w:tcW w:w="5199" w:type="dxa"/>
          </w:tcPr>
          <w:p w14:paraId="26A61337" w14:textId="77777777" w:rsidR="00F1346D" w:rsidRDefault="00F1346D">
            <w:pPr>
              <w:pStyle w:val="TableParagraph"/>
              <w:ind w:left="0"/>
              <w:rPr>
                <w:rFonts w:ascii="Times New Roman"/>
                <w:sz w:val="18"/>
              </w:rPr>
            </w:pPr>
          </w:p>
        </w:tc>
      </w:tr>
      <w:tr w:rsidR="00F1346D" w14:paraId="54F44E0A" w14:textId="77777777">
        <w:trPr>
          <w:trHeight w:val="3011"/>
        </w:trPr>
        <w:tc>
          <w:tcPr>
            <w:tcW w:w="4688" w:type="dxa"/>
          </w:tcPr>
          <w:p w14:paraId="2F6A4C7D" w14:textId="085CB73D" w:rsidR="00F1346D" w:rsidRDefault="001E1BD6" w:rsidP="00F00DEA">
            <w:pPr>
              <w:pStyle w:val="TableParagraph"/>
              <w:numPr>
                <w:ilvl w:val="0"/>
                <w:numId w:val="12"/>
              </w:numPr>
              <w:tabs>
                <w:tab w:val="left" w:pos="537"/>
                <w:tab w:val="left" w:pos="540"/>
              </w:tabs>
              <w:ind w:right="625"/>
              <w:rPr>
                <w:b/>
                <w:sz w:val="20"/>
              </w:rPr>
            </w:pPr>
            <w:r>
              <w:rPr>
                <w:b/>
                <w:spacing w:val="12"/>
                <w:sz w:val="20"/>
              </w:rPr>
              <w:lastRenderedPageBreak/>
              <w:t xml:space="preserve">Research design </w:t>
            </w:r>
            <w:r>
              <w:rPr>
                <w:b/>
                <w:sz w:val="20"/>
              </w:rPr>
              <w:t>or</w:t>
            </w:r>
            <w:r>
              <w:rPr>
                <w:b/>
                <w:spacing w:val="13"/>
                <w:sz w:val="20"/>
              </w:rPr>
              <w:t xml:space="preserve"> </w:t>
            </w:r>
            <w:proofErr w:type="gramStart"/>
            <w:r>
              <w:rPr>
                <w:b/>
                <w:spacing w:val="13"/>
                <w:sz w:val="20"/>
              </w:rPr>
              <w:t>Research</w:t>
            </w:r>
            <w:proofErr w:type="gramEnd"/>
            <w:r>
              <w:rPr>
                <w:b/>
                <w:spacing w:val="13"/>
                <w:sz w:val="20"/>
              </w:rPr>
              <w:t xml:space="preserve"> </w:t>
            </w:r>
            <w:r w:rsidR="00F00DEA">
              <w:rPr>
                <w:b/>
                <w:sz w:val="20"/>
              </w:rPr>
              <w:t>o</w:t>
            </w:r>
            <w:r w:rsidR="00F00DEA">
              <w:rPr>
                <w:b/>
                <w:spacing w:val="-24"/>
                <w:sz w:val="20"/>
              </w:rPr>
              <w:t>r</w:t>
            </w:r>
            <w:r>
              <w:rPr>
                <w:b/>
                <w:sz w:val="20"/>
              </w:rPr>
              <w:t xml:space="preserve"> m</w:t>
            </w:r>
            <w:r>
              <w:rPr>
                <w:b/>
                <w:spacing w:val="13"/>
                <w:sz w:val="20"/>
              </w:rPr>
              <w:t xml:space="preserve">ethodology </w:t>
            </w:r>
            <w:r>
              <w:rPr>
                <w:b/>
                <w:sz w:val="20"/>
              </w:rPr>
              <w:t>or</w:t>
            </w:r>
            <w:r>
              <w:rPr>
                <w:b/>
                <w:spacing w:val="13"/>
                <w:sz w:val="20"/>
              </w:rPr>
              <w:t xml:space="preserve"> Theoretical</w:t>
            </w:r>
          </w:p>
          <w:p w14:paraId="1C0514EE" w14:textId="651DF6C1" w:rsidR="00F1346D" w:rsidRDefault="001E1BD6">
            <w:pPr>
              <w:pStyle w:val="TableParagraph"/>
              <w:ind w:left="540" w:right="174"/>
              <w:rPr>
                <w:b/>
                <w:sz w:val="20"/>
              </w:rPr>
            </w:pPr>
            <w:r>
              <w:rPr>
                <w:b/>
                <w:spacing w:val="12"/>
                <w:sz w:val="20"/>
              </w:rPr>
              <w:t xml:space="preserve">framework </w:t>
            </w:r>
            <w:r>
              <w:rPr>
                <w:b/>
                <w:sz w:val="20"/>
              </w:rPr>
              <w:t xml:space="preserve">or </w:t>
            </w:r>
            <w:r>
              <w:rPr>
                <w:b/>
                <w:spacing w:val="12"/>
                <w:sz w:val="20"/>
              </w:rPr>
              <w:t xml:space="preserve">Materials </w:t>
            </w:r>
            <w:r>
              <w:rPr>
                <w:b/>
                <w:spacing w:val="9"/>
                <w:sz w:val="20"/>
              </w:rPr>
              <w:t xml:space="preserve">and </w:t>
            </w:r>
            <w:r>
              <w:rPr>
                <w:b/>
                <w:spacing w:val="12"/>
                <w:sz w:val="20"/>
              </w:rPr>
              <w:t xml:space="preserve">methods </w:t>
            </w:r>
            <w:r w:rsidR="00F00DEA">
              <w:rPr>
                <w:b/>
                <w:sz w:val="20"/>
              </w:rPr>
              <w:t>o</w:t>
            </w:r>
            <w:r w:rsidR="00F00DEA">
              <w:rPr>
                <w:b/>
                <w:spacing w:val="-17"/>
                <w:sz w:val="20"/>
              </w:rPr>
              <w:t>r</w:t>
            </w:r>
            <w:r>
              <w:rPr>
                <w:b/>
                <w:spacing w:val="40"/>
                <w:sz w:val="20"/>
              </w:rPr>
              <w:t xml:space="preserve"> </w:t>
            </w:r>
            <w:r>
              <w:rPr>
                <w:b/>
                <w:spacing w:val="13"/>
                <w:sz w:val="20"/>
              </w:rPr>
              <w:t xml:space="preserve">Procedures </w:t>
            </w:r>
            <w:r>
              <w:rPr>
                <w:b/>
                <w:spacing w:val="12"/>
                <w:sz w:val="20"/>
              </w:rPr>
              <w:t>including</w:t>
            </w:r>
            <w:r>
              <w:rPr>
                <w:b/>
                <w:spacing w:val="40"/>
                <w:sz w:val="20"/>
              </w:rPr>
              <w:t xml:space="preserve"> </w:t>
            </w:r>
            <w:r>
              <w:rPr>
                <w:b/>
                <w:spacing w:val="10"/>
                <w:sz w:val="20"/>
              </w:rPr>
              <w:t xml:space="preserve">the </w:t>
            </w:r>
            <w:r>
              <w:rPr>
                <w:b/>
                <w:spacing w:val="11"/>
                <w:sz w:val="20"/>
              </w:rPr>
              <w:t>study</w:t>
            </w:r>
          </w:p>
          <w:p w14:paraId="0A00A6D0" w14:textId="77777777" w:rsidR="00F1346D" w:rsidRDefault="001E1BD6">
            <w:pPr>
              <w:pStyle w:val="TableParagraph"/>
              <w:ind w:left="540"/>
              <w:rPr>
                <w:b/>
                <w:sz w:val="20"/>
              </w:rPr>
            </w:pPr>
            <w:r>
              <w:rPr>
                <w:b/>
                <w:spacing w:val="6"/>
                <w:sz w:val="20"/>
              </w:rPr>
              <w:t>area</w:t>
            </w:r>
          </w:p>
          <w:p w14:paraId="560C1D74" w14:textId="77777777" w:rsidR="00F1346D" w:rsidRDefault="001E1BD6">
            <w:pPr>
              <w:pStyle w:val="TableParagraph"/>
              <w:numPr>
                <w:ilvl w:val="1"/>
                <w:numId w:val="2"/>
              </w:numPr>
              <w:tabs>
                <w:tab w:val="left" w:pos="893"/>
                <w:tab w:val="left" w:pos="895"/>
              </w:tabs>
              <w:spacing w:before="8" w:line="249" w:lineRule="auto"/>
              <w:ind w:right="282"/>
              <w:rPr>
                <w:i/>
                <w:sz w:val="20"/>
              </w:rPr>
            </w:pPr>
            <w:r>
              <w:rPr>
                <w:i/>
                <w:sz w:val="20"/>
              </w:rPr>
              <w:t>Methodologies are discipline specific – ensure</w:t>
            </w:r>
            <w:r>
              <w:rPr>
                <w:i/>
                <w:spacing w:val="-9"/>
                <w:sz w:val="20"/>
              </w:rPr>
              <w:t xml:space="preserve"> </w:t>
            </w:r>
            <w:r>
              <w:rPr>
                <w:i/>
                <w:sz w:val="20"/>
              </w:rPr>
              <w:t>you</w:t>
            </w:r>
            <w:r>
              <w:rPr>
                <w:i/>
                <w:spacing w:val="-9"/>
                <w:sz w:val="20"/>
              </w:rPr>
              <w:t xml:space="preserve"> </w:t>
            </w:r>
            <w:r>
              <w:rPr>
                <w:i/>
                <w:sz w:val="20"/>
              </w:rPr>
              <w:t>use</w:t>
            </w:r>
            <w:r>
              <w:rPr>
                <w:i/>
                <w:spacing w:val="-10"/>
                <w:sz w:val="20"/>
              </w:rPr>
              <w:t xml:space="preserve"> </w:t>
            </w:r>
            <w:r>
              <w:rPr>
                <w:i/>
                <w:sz w:val="20"/>
              </w:rPr>
              <w:t>a</w:t>
            </w:r>
            <w:r>
              <w:rPr>
                <w:i/>
                <w:spacing w:val="-8"/>
                <w:sz w:val="20"/>
              </w:rPr>
              <w:t xml:space="preserve"> </w:t>
            </w:r>
            <w:r>
              <w:rPr>
                <w:i/>
                <w:sz w:val="20"/>
              </w:rPr>
              <w:t>relevant</w:t>
            </w:r>
            <w:r>
              <w:rPr>
                <w:i/>
                <w:spacing w:val="-8"/>
                <w:sz w:val="20"/>
              </w:rPr>
              <w:t xml:space="preserve"> </w:t>
            </w:r>
            <w:r>
              <w:rPr>
                <w:i/>
                <w:sz w:val="20"/>
              </w:rPr>
              <w:t>methodology</w:t>
            </w:r>
          </w:p>
          <w:p w14:paraId="29D2C535" w14:textId="77777777" w:rsidR="00F1346D" w:rsidRDefault="001E1BD6">
            <w:pPr>
              <w:pStyle w:val="TableParagraph"/>
              <w:numPr>
                <w:ilvl w:val="1"/>
                <w:numId w:val="2"/>
              </w:numPr>
              <w:tabs>
                <w:tab w:val="left" w:pos="893"/>
                <w:tab w:val="left" w:pos="895"/>
              </w:tabs>
              <w:ind w:right="350"/>
              <w:rPr>
                <w:i/>
                <w:sz w:val="20"/>
              </w:rPr>
            </w:pPr>
            <w:r>
              <w:rPr>
                <w:i/>
                <w:sz w:val="20"/>
              </w:rPr>
              <w:t>Describe</w:t>
            </w:r>
            <w:r>
              <w:rPr>
                <w:i/>
                <w:spacing w:val="-6"/>
                <w:sz w:val="20"/>
              </w:rPr>
              <w:t xml:space="preserve"> </w:t>
            </w:r>
            <w:r>
              <w:rPr>
                <w:i/>
                <w:sz w:val="20"/>
              </w:rPr>
              <w:t>the</w:t>
            </w:r>
            <w:r>
              <w:rPr>
                <w:i/>
                <w:spacing w:val="-6"/>
                <w:sz w:val="20"/>
              </w:rPr>
              <w:t xml:space="preserve"> </w:t>
            </w:r>
            <w:r>
              <w:rPr>
                <w:i/>
                <w:sz w:val="20"/>
              </w:rPr>
              <w:t>methods</w:t>
            </w:r>
            <w:r>
              <w:rPr>
                <w:i/>
                <w:spacing w:val="-7"/>
                <w:sz w:val="20"/>
              </w:rPr>
              <w:t xml:space="preserve"> </w:t>
            </w:r>
            <w:r>
              <w:rPr>
                <w:i/>
                <w:sz w:val="20"/>
              </w:rPr>
              <w:t>that</w:t>
            </w:r>
            <w:r>
              <w:rPr>
                <w:i/>
                <w:spacing w:val="-6"/>
                <w:sz w:val="20"/>
              </w:rPr>
              <w:t xml:space="preserve"> </w:t>
            </w:r>
            <w:r>
              <w:rPr>
                <w:i/>
                <w:sz w:val="20"/>
              </w:rPr>
              <w:t>will</w:t>
            </w:r>
            <w:r>
              <w:rPr>
                <w:i/>
                <w:spacing w:val="-9"/>
                <w:sz w:val="20"/>
              </w:rPr>
              <w:t xml:space="preserve"> </w:t>
            </w:r>
            <w:r>
              <w:rPr>
                <w:i/>
                <w:sz w:val="20"/>
              </w:rPr>
              <w:t>be</w:t>
            </w:r>
            <w:r>
              <w:rPr>
                <w:i/>
                <w:spacing w:val="-8"/>
                <w:sz w:val="20"/>
              </w:rPr>
              <w:t xml:space="preserve"> </w:t>
            </w:r>
            <w:r>
              <w:rPr>
                <w:i/>
                <w:sz w:val="20"/>
              </w:rPr>
              <w:t>used to achieve the research objectives</w:t>
            </w:r>
          </w:p>
          <w:p w14:paraId="15E44278" w14:textId="77777777" w:rsidR="00F1346D" w:rsidRDefault="001E1BD6">
            <w:pPr>
              <w:pStyle w:val="TableParagraph"/>
              <w:numPr>
                <w:ilvl w:val="1"/>
                <w:numId w:val="2"/>
              </w:numPr>
              <w:tabs>
                <w:tab w:val="left" w:pos="895"/>
              </w:tabs>
              <w:spacing w:line="229" w:lineRule="exact"/>
              <w:rPr>
                <w:i/>
                <w:sz w:val="20"/>
              </w:rPr>
            </w:pPr>
            <w:r>
              <w:rPr>
                <w:i/>
                <w:spacing w:val="9"/>
                <w:sz w:val="20"/>
              </w:rPr>
              <w:t>How</w:t>
            </w:r>
            <w:r>
              <w:rPr>
                <w:i/>
                <w:spacing w:val="21"/>
                <w:sz w:val="20"/>
              </w:rPr>
              <w:t xml:space="preserve"> </w:t>
            </w:r>
            <w:proofErr w:type="gramStart"/>
            <w:r>
              <w:rPr>
                <w:i/>
                <w:sz w:val="20"/>
              </w:rPr>
              <w:t>w</w:t>
            </w:r>
            <w:r>
              <w:rPr>
                <w:i/>
                <w:spacing w:val="-25"/>
                <w:sz w:val="20"/>
              </w:rPr>
              <w:t xml:space="preserve"> </w:t>
            </w:r>
            <w:r>
              <w:rPr>
                <w:i/>
                <w:sz w:val="20"/>
              </w:rPr>
              <w:t>i</w:t>
            </w:r>
            <w:r>
              <w:rPr>
                <w:i/>
                <w:spacing w:val="-26"/>
                <w:sz w:val="20"/>
              </w:rPr>
              <w:t xml:space="preserve"> </w:t>
            </w:r>
            <w:r>
              <w:rPr>
                <w:i/>
                <w:sz w:val="20"/>
              </w:rPr>
              <w:t>l</w:t>
            </w:r>
            <w:proofErr w:type="gramEnd"/>
            <w:r>
              <w:rPr>
                <w:i/>
                <w:spacing w:val="-29"/>
                <w:sz w:val="20"/>
              </w:rPr>
              <w:t xml:space="preserve"> </w:t>
            </w:r>
            <w:proofErr w:type="spellStart"/>
            <w:r>
              <w:rPr>
                <w:i/>
                <w:sz w:val="20"/>
              </w:rPr>
              <w:t>l</w:t>
            </w:r>
            <w:proofErr w:type="spellEnd"/>
            <w:r>
              <w:rPr>
                <w:i/>
                <w:spacing w:val="55"/>
                <w:sz w:val="20"/>
              </w:rPr>
              <w:t xml:space="preserve"> </w:t>
            </w:r>
            <w:r>
              <w:rPr>
                <w:i/>
                <w:spacing w:val="10"/>
                <w:sz w:val="20"/>
              </w:rPr>
              <w:t>the</w:t>
            </w:r>
            <w:r>
              <w:rPr>
                <w:i/>
                <w:spacing w:val="26"/>
                <w:sz w:val="20"/>
              </w:rPr>
              <w:t xml:space="preserve"> </w:t>
            </w:r>
            <w:r>
              <w:rPr>
                <w:i/>
                <w:spacing w:val="11"/>
                <w:sz w:val="20"/>
              </w:rPr>
              <w:t>study</w:t>
            </w:r>
            <w:r>
              <w:rPr>
                <w:i/>
                <w:spacing w:val="27"/>
                <w:sz w:val="20"/>
              </w:rPr>
              <w:t xml:space="preserve"> </w:t>
            </w:r>
            <w:r>
              <w:rPr>
                <w:i/>
                <w:sz w:val="20"/>
              </w:rPr>
              <w:t>be</w:t>
            </w:r>
            <w:r>
              <w:rPr>
                <w:i/>
                <w:spacing w:val="-17"/>
                <w:sz w:val="20"/>
              </w:rPr>
              <w:t xml:space="preserve"> </w:t>
            </w:r>
            <w:r>
              <w:rPr>
                <w:i/>
                <w:spacing w:val="11"/>
                <w:sz w:val="20"/>
              </w:rPr>
              <w:t>conducted?</w:t>
            </w:r>
          </w:p>
          <w:p w14:paraId="70D6C29E" w14:textId="77777777" w:rsidR="00F1346D" w:rsidRDefault="001E1BD6">
            <w:pPr>
              <w:pStyle w:val="TableParagraph"/>
              <w:numPr>
                <w:ilvl w:val="1"/>
                <w:numId w:val="2"/>
              </w:numPr>
              <w:tabs>
                <w:tab w:val="left" w:pos="893"/>
              </w:tabs>
              <w:spacing w:line="229" w:lineRule="exact"/>
              <w:ind w:left="893" w:hanging="358"/>
              <w:rPr>
                <w:i/>
                <w:sz w:val="20"/>
              </w:rPr>
            </w:pPr>
            <w:r>
              <w:rPr>
                <w:i/>
                <w:sz w:val="20"/>
              </w:rPr>
              <w:t>How</w:t>
            </w:r>
            <w:r>
              <w:rPr>
                <w:i/>
                <w:spacing w:val="-5"/>
                <w:sz w:val="20"/>
              </w:rPr>
              <w:t xml:space="preserve"> </w:t>
            </w:r>
            <w:r>
              <w:rPr>
                <w:i/>
                <w:sz w:val="20"/>
              </w:rPr>
              <w:t>will</w:t>
            </w:r>
            <w:r>
              <w:rPr>
                <w:i/>
                <w:spacing w:val="-5"/>
                <w:sz w:val="20"/>
              </w:rPr>
              <w:t xml:space="preserve"> </w:t>
            </w:r>
            <w:r>
              <w:rPr>
                <w:i/>
                <w:sz w:val="20"/>
              </w:rPr>
              <w:t>the</w:t>
            </w:r>
            <w:r>
              <w:rPr>
                <w:i/>
                <w:spacing w:val="-5"/>
                <w:sz w:val="20"/>
              </w:rPr>
              <w:t xml:space="preserve"> </w:t>
            </w:r>
            <w:r>
              <w:rPr>
                <w:i/>
                <w:sz w:val="20"/>
              </w:rPr>
              <w:t>data</w:t>
            </w:r>
            <w:r>
              <w:rPr>
                <w:i/>
                <w:spacing w:val="-5"/>
                <w:sz w:val="20"/>
              </w:rPr>
              <w:t xml:space="preserve"> </w:t>
            </w:r>
            <w:r>
              <w:rPr>
                <w:i/>
                <w:sz w:val="20"/>
              </w:rPr>
              <w:t>be</w:t>
            </w:r>
            <w:r>
              <w:rPr>
                <w:i/>
                <w:spacing w:val="-4"/>
                <w:sz w:val="20"/>
              </w:rPr>
              <w:t xml:space="preserve"> </w:t>
            </w:r>
            <w:proofErr w:type="spellStart"/>
            <w:r>
              <w:rPr>
                <w:i/>
                <w:spacing w:val="-2"/>
                <w:sz w:val="20"/>
              </w:rPr>
              <w:t>analysed</w:t>
            </w:r>
            <w:proofErr w:type="spellEnd"/>
            <w:r>
              <w:rPr>
                <w:i/>
                <w:spacing w:val="-2"/>
                <w:sz w:val="20"/>
              </w:rPr>
              <w:t>?</w:t>
            </w:r>
          </w:p>
          <w:p w14:paraId="79F51D1C" w14:textId="77777777" w:rsidR="00F1346D" w:rsidRDefault="001E1BD6">
            <w:pPr>
              <w:pStyle w:val="TableParagraph"/>
              <w:numPr>
                <w:ilvl w:val="1"/>
                <w:numId w:val="2"/>
              </w:numPr>
              <w:tabs>
                <w:tab w:val="left" w:pos="893"/>
                <w:tab w:val="left" w:pos="895"/>
              </w:tabs>
              <w:spacing w:line="230" w:lineRule="atLeast"/>
              <w:ind w:right="1021"/>
              <w:rPr>
                <w:i/>
                <w:sz w:val="20"/>
              </w:rPr>
            </w:pPr>
            <w:r>
              <w:rPr>
                <w:i/>
                <w:sz w:val="20"/>
              </w:rPr>
              <w:t>Include</w:t>
            </w:r>
            <w:r>
              <w:rPr>
                <w:i/>
                <w:spacing w:val="-3"/>
                <w:sz w:val="20"/>
              </w:rPr>
              <w:t xml:space="preserve"> </w:t>
            </w:r>
            <w:r>
              <w:rPr>
                <w:i/>
                <w:sz w:val="20"/>
              </w:rPr>
              <w:t>the</w:t>
            </w:r>
            <w:r>
              <w:rPr>
                <w:i/>
                <w:spacing w:val="-2"/>
                <w:sz w:val="20"/>
              </w:rPr>
              <w:t xml:space="preserve"> </w:t>
            </w:r>
            <w:r>
              <w:rPr>
                <w:i/>
                <w:sz w:val="20"/>
              </w:rPr>
              <w:t>time</w:t>
            </w:r>
            <w:r>
              <w:rPr>
                <w:i/>
                <w:spacing w:val="28"/>
                <w:sz w:val="20"/>
              </w:rPr>
              <w:t xml:space="preserve"> </w:t>
            </w:r>
            <w:r>
              <w:rPr>
                <w:i/>
                <w:sz w:val="20"/>
              </w:rPr>
              <w:t>f</w:t>
            </w:r>
            <w:r>
              <w:rPr>
                <w:i/>
                <w:spacing w:val="-25"/>
                <w:sz w:val="20"/>
              </w:rPr>
              <w:t xml:space="preserve"> </w:t>
            </w:r>
            <w:r>
              <w:rPr>
                <w:i/>
                <w:sz w:val="20"/>
              </w:rPr>
              <w:t>r</w:t>
            </w:r>
            <w:r>
              <w:rPr>
                <w:i/>
                <w:spacing w:val="-24"/>
                <w:sz w:val="20"/>
              </w:rPr>
              <w:t xml:space="preserve"> </w:t>
            </w:r>
            <w:r>
              <w:rPr>
                <w:i/>
                <w:sz w:val="20"/>
              </w:rPr>
              <w:t>a</w:t>
            </w:r>
            <w:r>
              <w:rPr>
                <w:i/>
                <w:spacing w:val="-25"/>
                <w:sz w:val="20"/>
              </w:rPr>
              <w:t xml:space="preserve"> </w:t>
            </w:r>
            <w:r>
              <w:rPr>
                <w:i/>
                <w:sz w:val="20"/>
              </w:rPr>
              <w:t>m</w:t>
            </w:r>
            <w:r>
              <w:rPr>
                <w:i/>
                <w:spacing w:val="-25"/>
                <w:sz w:val="20"/>
              </w:rPr>
              <w:t xml:space="preserve"> </w:t>
            </w:r>
            <w:r>
              <w:rPr>
                <w:i/>
                <w:sz w:val="20"/>
              </w:rPr>
              <w:t>e</w:t>
            </w:r>
            <w:r>
              <w:rPr>
                <w:i/>
                <w:spacing w:val="40"/>
                <w:sz w:val="20"/>
              </w:rPr>
              <w:t xml:space="preserve"> </w:t>
            </w:r>
            <w:r>
              <w:rPr>
                <w:i/>
                <w:sz w:val="20"/>
              </w:rPr>
              <w:t>of</w:t>
            </w:r>
            <w:r>
              <w:rPr>
                <w:i/>
                <w:spacing w:val="29"/>
                <w:sz w:val="20"/>
              </w:rPr>
              <w:t xml:space="preserve"> </w:t>
            </w:r>
            <w:r>
              <w:rPr>
                <w:i/>
                <w:spacing w:val="9"/>
                <w:sz w:val="20"/>
              </w:rPr>
              <w:t xml:space="preserve">all </w:t>
            </w:r>
            <w:r>
              <w:rPr>
                <w:i/>
                <w:spacing w:val="12"/>
                <w:sz w:val="20"/>
              </w:rPr>
              <w:t xml:space="preserve">research planned </w:t>
            </w:r>
            <w:r>
              <w:rPr>
                <w:i/>
                <w:spacing w:val="13"/>
                <w:sz w:val="20"/>
              </w:rPr>
              <w:t>activities</w:t>
            </w:r>
          </w:p>
        </w:tc>
        <w:tc>
          <w:tcPr>
            <w:tcW w:w="5199" w:type="dxa"/>
          </w:tcPr>
          <w:p w14:paraId="4B6AA2CC" w14:textId="77777777" w:rsidR="00F1346D" w:rsidRDefault="00F1346D">
            <w:pPr>
              <w:pStyle w:val="TableParagraph"/>
              <w:ind w:left="0"/>
              <w:rPr>
                <w:rFonts w:ascii="Times New Roman"/>
                <w:sz w:val="18"/>
              </w:rPr>
            </w:pPr>
          </w:p>
        </w:tc>
      </w:tr>
      <w:tr w:rsidR="00F1346D" w14:paraId="42ACDB09" w14:textId="77777777">
        <w:trPr>
          <w:trHeight w:val="2333"/>
        </w:trPr>
        <w:tc>
          <w:tcPr>
            <w:tcW w:w="4688" w:type="dxa"/>
          </w:tcPr>
          <w:p w14:paraId="3B62BEFC" w14:textId="77777777" w:rsidR="00F1346D" w:rsidRDefault="001E1BD6" w:rsidP="00F00DEA">
            <w:pPr>
              <w:pStyle w:val="TableParagraph"/>
              <w:numPr>
                <w:ilvl w:val="0"/>
                <w:numId w:val="12"/>
              </w:numPr>
              <w:tabs>
                <w:tab w:val="left" w:pos="496"/>
              </w:tabs>
              <w:spacing w:line="230" w:lineRule="exact"/>
              <w:rPr>
                <w:b/>
                <w:sz w:val="20"/>
              </w:rPr>
            </w:pPr>
            <w:r>
              <w:rPr>
                <w:b/>
                <w:spacing w:val="13"/>
                <w:sz w:val="20"/>
              </w:rPr>
              <w:t>References</w:t>
            </w:r>
            <w:r>
              <w:rPr>
                <w:b/>
                <w:spacing w:val="30"/>
                <w:sz w:val="20"/>
              </w:rPr>
              <w:t xml:space="preserve"> </w:t>
            </w:r>
            <w:r>
              <w:rPr>
                <w:b/>
                <w:sz w:val="20"/>
              </w:rPr>
              <w:t>or</w:t>
            </w:r>
            <w:r>
              <w:rPr>
                <w:b/>
                <w:spacing w:val="33"/>
                <w:sz w:val="20"/>
              </w:rPr>
              <w:t xml:space="preserve"> </w:t>
            </w:r>
            <w:r>
              <w:rPr>
                <w:b/>
                <w:spacing w:val="11"/>
                <w:sz w:val="20"/>
              </w:rPr>
              <w:t>Bibliography</w:t>
            </w:r>
          </w:p>
          <w:p w14:paraId="56458BDB" w14:textId="77777777" w:rsidR="00F1346D" w:rsidRDefault="001E1BD6">
            <w:pPr>
              <w:pStyle w:val="TableParagraph"/>
              <w:numPr>
                <w:ilvl w:val="1"/>
                <w:numId w:val="1"/>
              </w:numPr>
              <w:tabs>
                <w:tab w:val="left" w:pos="893"/>
                <w:tab w:val="left" w:pos="895"/>
              </w:tabs>
              <w:spacing w:before="27"/>
              <w:ind w:right="388"/>
              <w:rPr>
                <w:sz w:val="20"/>
              </w:rPr>
            </w:pPr>
            <w:r>
              <w:rPr>
                <w:i/>
                <w:sz w:val="20"/>
              </w:rPr>
              <w:t>Research is built on existing knowledge.</w:t>
            </w:r>
            <w:r>
              <w:rPr>
                <w:i/>
                <w:spacing w:val="40"/>
                <w:sz w:val="20"/>
              </w:rPr>
              <w:t xml:space="preserve"> </w:t>
            </w:r>
            <w:r>
              <w:rPr>
                <w:i/>
                <w:sz w:val="20"/>
              </w:rPr>
              <w:t>It</w:t>
            </w:r>
            <w:r>
              <w:rPr>
                <w:i/>
                <w:spacing w:val="-8"/>
                <w:sz w:val="20"/>
              </w:rPr>
              <w:t xml:space="preserve"> </w:t>
            </w:r>
            <w:r>
              <w:rPr>
                <w:i/>
                <w:sz w:val="20"/>
              </w:rPr>
              <w:t>implies</w:t>
            </w:r>
            <w:r>
              <w:rPr>
                <w:i/>
                <w:spacing w:val="-7"/>
                <w:sz w:val="20"/>
              </w:rPr>
              <w:t xml:space="preserve"> </w:t>
            </w:r>
            <w:r>
              <w:rPr>
                <w:i/>
                <w:sz w:val="20"/>
              </w:rPr>
              <w:t>that</w:t>
            </w:r>
            <w:r>
              <w:rPr>
                <w:i/>
                <w:spacing w:val="-3"/>
                <w:sz w:val="20"/>
              </w:rPr>
              <w:t xml:space="preserve"> </w:t>
            </w:r>
            <w:r>
              <w:rPr>
                <w:i/>
                <w:sz w:val="20"/>
              </w:rPr>
              <w:t>all</w:t>
            </w:r>
            <w:r>
              <w:rPr>
                <w:i/>
                <w:spacing w:val="-8"/>
                <w:sz w:val="20"/>
              </w:rPr>
              <w:t xml:space="preserve"> </w:t>
            </w:r>
            <w:r>
              <w:rPr>
                <w:i/>
                <w:sz w:val="20"/>
              </w:rPr>
              <w:t>research must have references.</w:t>
            </w:r>
          </w:p>
          <w:p w14:paraId="4513473F" w14:textId="77777777" w:rsidR="00F1346D" w:rsidRDefault="001E1BD6">
            <w:pPr>
              <w:pStyle w:val="TableParagraph"/>
              <w:numPr>
                <w:ilvl w:val="1"/>
                <w:numId w:val="1"/>
              </w:numPr>
              <w:tabs>
                <w:tab w:val="left" w:pos="893"/>
                <w:tab w:val="left" w:pos="895"/>
              </w:tabs>
              <w:spacing w:before="1"/>
              <w:ind w:right="283"/>
              <w:rPr>
                <w:i/>
                <w:sz w:val="20"/>
              </w:rPr>
            </w:pPr>
            <w:r>
              <w:rPr>
                <w:i/>
                <w:sz w:val="20"/>
              </w:rPr>
              <w:t>Use only one of the prescribed referencing styles (for example APA, Harvard,</w:t>
            </w:r>
            <w:r>
              <w:rPr>
                <w:i/>
                <w:spacing w:val="-10"/>
                <w:sz w:val="20"/>
              </w:rPr>
              <w:t xml:space="preserve"> </w:t>
            </w:r>
            <w:r>
              <w:rPr>
                <w:i/>
                <w:sz w:val="20"/>
              </w:rPr>
              <w:t>Mendeley</w:t>
            </w:r>
            <w:r>
              <w:rPr>
                <w:i/>
                <w:spacing w:val="-11"/>
                <w:sz w:val="20"/>
              </w:rPr>
              <w:t xml:space="preserve"> </w:t>
            </w:r>
            <w:r>
              <w:rPr>
                <w:i/>
                <w:sz w:val="20"/>
              </w:rPr>
              <w:t>Oxford,</w:t>
            </w:r>
            <w:r>
              <w:rPr>
                <w:i/>
                <w:spacing w:val="-10"/>
                <w:sz w:val="20"/>
              </w:rPr>
              <w:t xml:space="preserve"> </w:t>
            </w:r>
            <w:r>
              <w:rPr>
                <w:i/>
                <w:sz w:val="20"/>
              </w:rPr>
              <w:t>IEEE,</w:t>
            </w:r>
            <w:r>
              <w:rPr>
                <w:i/>
                <w:spacing w:val="-12"/>
                <w:sz w:val="20"/>
              </w:rPr>
              <w:t xml:space="preserve"> </w:t>
            </w:r>
            <w:r>
              <w:rPr>
                <w:i/>
                <w:sz w:val="20"/>
              </w:rPr>
              <w:t>MLA)</w:t>
            </w:r>
          </w:p>
          <w:p w14:paraId="0FA10AF0" w14:textId="77777777" w:rsidR="00F1346D" w:rsidRDefault="001E1BD6">
            <w:pPr>
              <w:pStyle w:val="TableParagraph"/>
              <w:numPr>
                <w:ilvl w:val="1"/>
                <w:numId w:val="1"/>
              </w:numPr>
              <w:tabs>
                <w:tab w:val="left" w:pos="895"/>
              </w:tabs>
              <w:ind w:right="238"/>
              <w:rPr>
                <w:i/>
                <w:sz w:val="20"/>
              </w:rPr>
            </w:pPr>
            <w:r>
              <w:rPr>
                <w:i/>
                <w:sz w:val="20"/>
              </w:rPr>
              <w:t>Use original sources from accredited publications</w:t>
            </w:r>
            <w:r>
              <w:rPr>
                <w:i/>
                <w:spacing w:val="-14"/>
                <w:sz w:val="20"/>
              </w:rPr>
              <w:t xml:space="preserve"> </w:t>
            </w:r>
            <w:r>
              <w:rPr>
                <w:i/>
                <w:sz w:val="20"/>
              </w:rPr>
              <w:t>(reviewed</w:t>
            </w:r>
            <w:r>
              <w:rPr>
                <w:i/>
                <w:spacing w:val="-14"/>
                <w:sz w:val="20"/>
              </w:rPr>
              <w:t xml:space="preserve"> </w:t>
            </w:r>
            <w:r>
              <w:rPr>
                <w:i/>
                <w:sz w:val="20"/>
              </w:rPr>
              <w:t>journal,</w:t>
            </w:r>
            <w:r>
              <w:rPr>
                <w:i/>
                <w:spacing w:val="-14"/>
                <w:sz w:val="20"/>
              </w:rPr>
              <w:t xml:space="preserve"> </w:t>
            </w:r>
            <w:r>
              <w:rPr>
                <w:i/>
                <w:sz w:val="20"/>
              </w:rPr>
              <w:t>reviewed</w:t>
            </w:r>
          </w:p>
          <w:p w14:paraId="302D64DE" w14:textId="77777777" w:rsidR="00F1346D" w:rsidRDefault="001E1BD6">
            <w:pPr>
              <w:pStyle w:val="TableParagraph"/>
              <w:spacing w:line="215" w:lineRule="exact"/>
              <w:ind w:left="895"/>
              <w:rPr>
                <w:i/>
                <w:sz w:val="20"/>
              </w:rPr>
            </w:pPr>
            <w:r>
              <w:rPr>
                <w:i/>
                <w:sz w:val="20"/>
              </w:rPr>
              <w:t>book</w:t>
            </w:r>
            <w:r>
              <w:rPr>
                <w:i/>
                <w:spacing w:val="-7"/>
                <w:sz w:val="20"/>
              </w:rPr>
              <w:t xml:space="preserve"> </w:t>
            </w:r>
            <w:r>
              <w:rPr>
                <w:i/>
                <w:spacing w:val="-2"/>
                <w:sz w:val="20"/>
              </w:rPr>
              <w:t>etc.)</w:t>
            </w:r>
          </w:p>
        </w:tc>
        <w:tc>
          <w:tcPr>
            <w:tcW w:w="5199" w:type="dxa"/>
          </w:tcPr>
          <w:p w14:paraId="58835DA8" w14:textId="77777777" w:rsidR="00F1346D" w:rsidRDefault="00F1346D">
            <w:pPr>
              <w:pStyle w:val="TableParagraph"/>
              <w:ind w:left="0"/>
              <w:rPr>
                <w:rFonts w:ascii="Times New Roman"/>
                <w:sz w:val="18"/>
              </w:rPr>
            </w:pPr>
          </w:p>
        </w:tc>
      </w:tr>
      <w:tr w:rsidR="00F00DEA" w14:paraId="7348F1FF" w14:textId="77777777" w:rsidTr="00F00DEA">
        <w:trPr>
          <w:trHeight w:val="768"/>
        </w:trPr>
        <w:tc>
          <w:tcPr>
            <w:tcW w:w="4688" w:type="dxa"/>
          </w:tcPr>
          <w:p w14:paraId="0DEF9175" w14:textId="799A497D" w:rsidR="00F00DEA" w:rsidRDefault="00F00DEA" w:rsidP="00F00DEA">
            <w:pPr>
              <w:pStyle w:val="TableParagraph"/>
              <w:numPr>
                <w:ilvl w:val="0"/>
                <w:numId w:val="12"/>
              </w:numPr>
              <w:tabs>
                <w:tab w:val="left" w:pos="496"/>
              </w:tabs>
              <w:spacing w:line="230" w:lineRule="exact"/>
              <w:rPr>
                <w:b/>
                <w:spacing w:val="13"/>
                <w:sz w:val="20"/>
              </w:rPr>
            </w:pPr>
            <w:r>
              <w:rPr>
                <w:b/>
                <w:spacing w:val="12"/>
                <w:sz w:val="20"/>
              </w:rPr>
              <w:t xml:space="preserve">Proposed Budget </w:t>
            </w:r>
            <w:r>
              <w:rPr>
                <w:b/>
                <w:spacing w:val="10"/>
                <w:sz w:val="20"/>
              </w:rPr>
              <w:t xml:space="preserve">for the </w:t>
            </w:r>
            <w:r>
              <w:rPr>
                <w:b/>
                <w:spacing w:val="12"/>
                <w:sz w:val="20"/>
              </w:rPr>
              <w:t xml:space="preserve">project </w:t>
            </w:r>
            <w:r>
              <w:rPr>
                <w:b/>
                <w:sz w:val="20"/>
              </w:rPr>
              <w:t xml:space="preserve">and </w:t>
            </w:r>
            <w:r>
              <w:rPr>
                <w:b/>
                <w:spacing w:val="9"/>
                <w:sz w:val="20"/>
              </w:rPr>
              <w:t xml:space="preserve">how the </w:t>
            </w:r>
            <w:r>
              <w:rPr>
                <w:b/>
                <w:spacing w:val="11"/>
                <w:sz w:val="20"/>
              </w:rPr>
              <w:t xml:space="preserve">study </w:t>
            </w:r>
            <w:r>
              <w:rPr>
                <w:b/>
                <w:spacing w:val="10"/>
                <w:sz w:val="20"/>
              </w:rPr>
              <w:t xml:space="preserve">will </w:t>
            </w:r>
            <w:r>
              <w:rPr>
                <w:b/>
                <w:sz w:val="20"/>
              </w:rPr>
              <w:t>be</w:t>
            </w:r>
            <w:r>
              <w:rPr>
                <w:b/>
                <w:spacing w:val="11"/>
                <w:sz w:val="20"/>
              </w:rPr>
              <w:t xml:space="preserve"> funded</w:t>
            </w:r>
          </w:p>
        </w:tc>
        <w:tc>
          <w:tcPr>
            <w:tcW w:w="5199" w:type="dxa"/>
          </w:tcPr>
          <w:p w14:paraId="3AABFE56" w14:textId="77777777" w:rsidR="00F00DEA" w:rsidRDefault="00F00DEA">
            <w:pPr>
              <w:pStyle w:val="TableParagraph"/>
              <w:ind w:left="0"/>
              <w:rPr>
                <w:rFonts w:ascii="Times New Roman"/>
                <w:sz w:val="18"/>
              </w:rPr>
            </w:pPr>
          </w:p>
        </w:tc>
      </w:tr>
      <w:tr w:rsidR="00F00DEA" w14:paraId="0E035345" w14:textId="77777777" w:rsidTr="00877F5D">
        <w:trPr>
          <w:trHeight w:val="3450"/>
        </w:trPr>
        <w:tc>
          <w:tcPr>
            <w:tcW w:w="4688" w:type="dxa"/>
          </w:tcPr>
          <w:p w14:paraId="1E7812C5" w14:textId="15F87DAF" w:rsidR="00F00DEA" w:rsidRDefault="00F00DEA" w:rsidP="00F00DEA">
            <w:pPr>
              <w:pStyle w:val="TableParagraph"/>
              <w:numPr>
                <w:ilvl w:val="0"/>
                <w:numId w:val="12"/>
              </w:numPr>
              <w:tabs>
                <w:tab w:val="left" w:pos="496"/>
              </w:tabs>
              <w:spacing w:line="230" w:lineRule="exact"/>
              <w:rPr>
                <w:b/>
                <w:spacing w:val="13"/>
                <w:sz w:val="20"/>
              </w:rPr>
            </w:pPr>
            <w:r>
              <w:rPr>
                <w:b/>
                <w:spacing w:val="13"/>
                <w:sz w:val="20"/>
              </w:rPr>
              <w:t xml:space="preserve">Your outline must include the following declaration: </w:t>
            </w:r>
          </w:p>
          <w:p w14:paraId="420019E7" w14:textId="77777777" w:rsidR="00F00DEA" w:rsidRDefault="00F00DEA" w:rsidP="006802EB">
            <w:pPr>
              <w:pStyle w:val="TableParagraph"/>
              <w:tabs>
                <w:tab w:val="left" w:pos="496"/>
              </w:tabs>
              <w:spacing w:line="230" w:lineRule="exact"/>
              <w:ind w:left="496"/>
              <w:rPr>
                <w:b/>
                <w:spacing w:val="13"/>
                <w:sz w:val="20"/>
              </w:rPr>
            </w:pPr>
          </w:p>
          <w:p w14:paraId="69B09DCB" w14:textId="5F2B0B35" w:rsidR="00F00DEA" w:rsidRDefault="00F00DEA" w:rsidP="006802EB">
            <w:pPr>
              <w:pStyle w:val="TableParagraph"/>
              <w:tabs>
                <w:tab w:val="left" w:pos="496"/>
              </w:tabs>
              <w:spacing w:line="230" w:lineRule="exact"/>
              <w:ind w:left="496"/>
            </w:pPr>
            <w:r w:rsidRPr="006802EB">
              <w:t xml:space="preserve">I declare that ……... (insert proposed research title) is my own work and that all sources used, including </w:t>
            </w:r>
            <w:r w:rsidRPr="004624CB">
              <w:t>AI tools</w:t>
            </w:r>
            <w:r>
              <w:t>,</w:t>
            </w:r>
            <w:r w:rsidRPr="004624CB">
              <w:t xml:space="preserve"> </w:t>
            </w:r>
            <w:r>
              <w:t xml:space="preserve">have been acknowledged and declared.  I also understand that failure to disclose AI use, plagiarism and/or lack of academic integrity may constitute academic misconduct under Unisa policies and can result in not being accepted into the qualification I am applying for.   </w:t>
            </w:r>
          </w:p>
          <w:p w14:paraId="6D81B604" w14:textId="77777777" w:rsidR="00F00DEA" w:rsidRDefault="00F00DEA" w:rsidP="006802EB">
            <w:pPr>
              <w:pStyle w:val="TableParagraph"/>
              <w:tabs>
                <w:tab w:val="left" w:pos="496"/>
              </w:tabs>
              <w:spacing w:line="230" w:lineRule="exact"/>
              <w:ind w:left="496"/>
            </w:pPr>
          </w:p>
          <w:p w14:paraId="1BEED972" w14:textId="37A26ECE" w:rsidR="00F00DEA" w:rsidRDefault="00F00DEA" w:rsidP="006802EB">
            <w:pPr>
              <w:pStyle w:val="TableParagraph"/>
              <w:tabs>
                <w:tab w:val="left" w:pos="496"/>
              </w:tabs>
              <w:spacing w:line="230" w:lineRule="exact"/>
              <w:ind w:left="496"/>
              <w:rPr>
                <w:b/>
                <w:spacing w:val="13"/>
                <w:sz w:val="20"/>
              </w:rPr>
            </w:pPr>
            <w:r>
              <w:t xml:space="preserve">Signed and date </w:t>
            </w:r>
          </w:p>
        </w:tc>
        <w:tc>
          <w:tcPr>
            <w:tcW w:w="5199" w:type="dxa"/>
          </w:tcPr>
          <w:p w14:paraId="3518A875" w14:textId="77777777" w:rsidR="00F00DEA" w:rsidRDefault="00F00DEA">
            <w:pPr>
              <w:pStyle w:val="TableParagraph"/>
              <w:ind w:left="0"/>
              <w:rPr>
                <w:rFonts w:ascii="Times New Roman"/>
                <w:sz w:val="18"/>
              </w:rPr>
            </w:pPr>
          </w:p>
        </w:tc>
      </w:tr>
    </w:tbl>
    <w:p w14:paraId="460FD67A" w14:textId="77777777" w:rsidR="00EF40C1" w:rsidRDefault="00EF40C1"/>
    <w:sectPr w:rsidR="00EF40C1">
      <w:headerReference w:type="default" r:id="rId9"/>
      <w:footerReference w:type="default" r:id="rId10"/>
      <w:type w:val="continuous"/>
      <w:pgSz w:w="12240" w:h="15840"/>
      <w:pgMar w:top="1740" w:right="1440" w:bottom="2480" w:left="720" w:header="720" w:footer="23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659DC" w14:textId="77777777" w:rsidR="00E437B3" w:rsidRDefault="00E437B3">
      <w:r>
        <w:separator/>
      </w:r>
    </w:p>
  </w:endnote>
  <w:endnote w:type="continuationSeparator" w:id="0">
    <w:p w14:paraId="6641CE38" w14:textId="77777777" w:rsidR="00E437B3" w:rsidRDefault="00E4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442A" w14:textId="77777777" w:rsidR="00F1346D" w:rsidRDefault="001E1BD6">
    <w:pPr>
      <w:pStyle w:val="BodyText"/>
      <w:spacing w:line="14" w:lineRule="auto"/>
    </w:pPr>
    <w:r>
      <w:rPr>
        <w:noProof/>
      </w:rPr>
      <w:drawing>
        <wp:anchor distT="0" distB="0" distL="0" distR="0" simplePos="0" relativeHeight="487485440" behindDoc="1" locked="0" layoutInCell="1" allowOverlap="1" wp14:anchorId="012BFBD6" wp14:editId="0F68FC3E">
          <wp:simplePos x="0" y="0"/>
          <wp:positionH relativeFrom="page">
            <wp:posOffset>515112</wp:posOffset>
          </wp:positionH>
          <wp:positionV relativeFrom="page">
            <wp:posOffset>8474964</wp:posOffset>
          </wp:positionV>
          <wp:extent cx="6245351" cy="95554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245351" cy="95554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A6D0B" w14:textId="77777777" w:rsidR="00E437B3" w:rsidRDefault="00E437B3">
      <w:r>
        <w:separator/>
      </w:r>
    </w:p>
  </w:footnote>
  <w:footnote w:type="continuationSeparator" w:id="0">
    <w:p w14:paraId="5D9A8BB9" w14:textId="77777777" w:rsidR="00E437B3" w:rsidRDefault="00E43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38E2" w14:textId="77777777" w:rsidR="00F1346D" w:rsidRDefault="001E1BD6">
    <w:pPr>
      <w:pStyle w:val="BodyText"/>
      <w:spacing w:line="14" w:lineRule="auto"/>
    </w:pPr>
    <w:r>
      <w:rPr>
        <w:noProof/>
      </w:rPr>
      <w:drawing>
        <wp:anchor distT="0" distB="0" distL="0" distR="0" simplePos="0" relativeHeight="487484928" behindDoc="1" locked="0" layoutInCell="1" allowOverlap="1" wp14:anchorId="446214CF" wp14:editId="01C517BA">
          <wp:simplePos x="0" y="0"/>
          <wp:positionH relativeFrom="page">
            <wp:posOffset>858011</wp:posOffset>
          </wp:positionH>
          <wp:positionV relativeFrom="page">
            <wp:posOffset>457200</wp:posOffset>
          </wp:positionV>
          <wp:extent cx="5966460" cy="64160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966460" cy="64160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112"/>
    <w:multiLevelType w:val="hybridMultilevel"/>
    <w:tmpl w:val="33ACDADE"/>
    <w:lvl w:ilvl="0" w:tplc="DBBC6B56">
      <w:start w:val="10"/>
      <w:numFmt w:val="decimal"/>
      <w:lvlText w:val="%1."/>
      <w:lvlJc w:val="left"/>
      <w:pPr>
        <w:ind w:left="540" w:hanging="433"/>
      </w:pPr>
      <w:rPr>
        <w:rFonts w:ascii="Arial" w:eastAsia="Arial" w:hAnsi="Arial" w:cs="Arial" w:hint="default"/>
        <w:b/>
        <w:bCs/>
        <w:i w:val="0"/>
        <w:iCs w:val="0"/>
        <w:spacing w:val="-1"/>
        <w:w w:val="99"/>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0D34D47"/>
    <w:multiLevelType w:val="hybridMultilevel"/>
    <w:tmpl w:val="DEC246EE"/>
    <w:lvl w:ilvl="0" w:tplc="8D70AE26">
      <w:start w:val="15"/>
      <w:numFmt w:val="decimal"/>
      <w:lvlText w:val="%1."/>
      <w:lvlJc w:val="left"/>
      <w:pPr>
        <w:ind w:left="498" w:hanging="391"/>
      </w:pPr>
      <w:rPr>
        <w:rFonts w:ascii="Arial" w:eastAsia="Arial" w:hAnsi="Arial" w:cs="Arial" w:hint="default"/>
        <w:b/>
        <w:bCs/>
        <w:i w:val="0"/>
        <w:iCs w:val="0"/>
        <w:spacing w:val="0"/>
        <w:w w:val="99"/>
        <w:sz w:val="20"/>
        <w:szCs w:val="20"/>
        <w:lang w:val="en-US" w:eastAsia="en-US" w:bidi="ar-SA"/>
      </w:rPr>
    </w:lvl>
    <w:lvl w:ilvl="1" w:tplc="9BB61DFA">
      <w:start w:val="1"/>
      <w:numFmt w:val="lowerLetter"/>
      <w:lvlText w:val="%2."/>
      <w:lvlJc w:val="left"/>
      <w:pPr>
        <w:ind w:left="895" w:hanging="360"/>
      </w:pPr>
      <w:rPr>
        <w:rFonts w:hint="default"/>
        <w:spacing w:val="-1"/>
        <w:w w:val="99"/>
        <w:lang w:val="en-US" w:eastAsia="en-US" w:bidi="ar-SA"/>
      </w:rPr>
    </w:lvl>
    <w:lvl w:ilvl="2" w:tplc="4CD4BDCA">
      <w:numFmt w:val="bullet"/>
      <w:lvlText w:val="•"/>
      <w:lvlJc w:val="left"/>
      <w:pPr>
        <w:ind w:left="1319" w:hanging="360"/>
      </w:pPr>
      <w:rPr>
        <w:rFonts w:hint="default"/>
        <w:lang w:val="en-US" w:eastAsia="en-US" w:bidi="ar-SA"/>
      </w:rPr>
    </w:lvl>
    <w:lvl w:ilvl="3" w:tplc="7AC2CA28">
      <w:numFmt w:val="bullet"/>
      <w:lvlText w:val="•"/>
      <w:lvlJc w:val="left"/>
      <w:pPr>
        <w:ind w:left="1739" w:hanging="360"/>
      </w:pPr>
      <w:rPr>
        <w:rFonts w:hint="default"/>
        <w:lang w:val="en-US" w:eastAsia="en-US" w:bidi="ar-SA"/>
      </w:rPr>
    </w:lvl>
    <w:lvl w:ilvl="4" w:tplc="ED06BA38">
      <w:numFmt w:val="bullet"/>
      <w:lvlText w:val="•"/>
      <w:lvlJc w:val="left"/>
      <w:pPr>
        <w:ind w:left="2159" w:hanging="360"/>
      </w:pPr>
      <w:rPr>
        <w:rFonts w:hint="default"/>
        <w:lang w:val="en-US" w:eastAsia="en-US" w:bidi="ar-SA"/>
      </w:rPr>
    </w:lvl>
    <w:lvl w:ilvl="5" w:tplc="7E3A15B0">
      <w:numFmt w:val="bullet"/>
      <w:lvlText w:val="•"/>
      <w:lvlJc w:val="left"/>
      <w:pPr>
        <w:ind w:left="2579" w:hanging="360"/>
      </w:pPr>
      <w:rPr>
        <w:rFonts w:hint="default"/>
        <w:lang w:val="en-US" w:eastAsia="en-US" w:bidi="ar-SA"/>
      </w:rPr>
    </w:lvl>
    <w:lvl w:ilvl="6" w:tplc="60AC2462">
      <w:numFmt w:val="bullet"/>
      <w:lvlText w:val="•"/>
      <w:lvlJc w:val="left"/>
      <w:pPr>
        <w:ind w:left="2998" w:hanging="360"/>
      </w:pPr>
      <w:rPr>
        <w:rFonts w:hint="default"/>
        <w:lang w:val="en-US" w:eastAsia="en-US" w:bidi="ar-SA"/>
      </w:rPr>
    </w:lvl>
    <w:lvl w:ilvl="7" w:tplc="402E8196">
      <w:numFmt w:val="bullet"/>
      <w:lvlText w:val="•"/>
      <w:lvlJc w:val="left"/>
      <w:pPr>
        <w:ind w:left="3418" w:hanging="360"/>
      </w:pPr>
      <w:rPr>
        <w:rFonts w:hint="default"/>
        <w:lang w:val="en-US" w:eastAsia="en-US" w:bidi="ar-SA"/>
      </w:rPr>
    </w:lvl>
    <w:lvl w:ilvl="8" w:tplc="DD20D76A">
      <w:numFmt w:val="bullet"/>
      <w:lvlText w:val="•"/>
      <w:lvlJc w:val="left"/>
      <w:pPr>
        <w:ind w:left="3838" w:hanging="360"/>
      </w:pPr>
      <w:rPr>
        <w:rFonts w:hint="default"/>
        <w:lang w:val="en-US" w:eastAsia="en-US" w:bidi="ar-SA"/>
      </w:rPr>
    </w:lvl>
  </w:abstractNum>
  <w:abstractNum w:abstractNumId="2" w15:restartNumberingAfterBreak="0">
    <w:nsid w:val="176C3FEF"/>
    <w:multiLevelType w:val="hybridMultilevel"/>
    <w:tmpl w:val="141E480A"/>
    <w:lvl w:ilvl="0" w:tplc="7AC2C0C6">
      <w:start w:val="11"/>
      <w:numFmt w:val="decimal"/>
      <w:lvlText w:val="%1."/>
      <w:lvlJc w:val="left"/>
      <w:pPr>
        <w:ind w:left="900" w:hanging="360"/>
      </w:pPr>
      <w:rPr>
        <w:rFonts w:hint="default"/>
      </w:r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3" w15:restartNumberingAfterBreak="0">
    <w:nsid w:val="27872B33"/>
    <w:multiLevelType w:val="hybridMultilevel"/>
    <w:tmpl w:val="FC6A3926"/>
    <w:lvl w:ilvl="0" w:tplc="D762497C">
      <w:start w:val="14"/>
      <w:numFmt w:val="decimal"/>
      <w:lvlText w:val="%1."/>
      <w:lvlJc w:val="left"/>
      <w:pPr>
        <w:ind w:left="540" w:hanging="433"/>
      </w:pPr>
      <w:rPr>
        <w:rFonts w:ascii="Arial" w:eastAsia="Arial" w:hAnsi="Arial" w:cs="Arial" w:hint="default"/>
        <w:b/>
        <w:bCs/>
        <w:i w:val="0"/>
        <w:iCs w:val="0"/>
        <w:spacing w:val="-1"/>
        <w:w w:val="99"/>
        <w:sz w:val="20"/>
        <w:szCs w:val="20"/>
        <w:lang w:val="en-US" w:eastAsia="en-US" w:bidi="ar-SA"/>
      </w:rPr>
    </w:lvl>
    <w:lvl w:ilvl="1" w:tplc="6EE23DF6">
      <w:start w:val="1"/>
      <w:numFmt w:val="lowerLetter"/>
      <w:lvlText w:val="%2."/>
      <w:lvlJc w:val="left"/>
      <w:pPr>
        <w:ind w:left="895" w:hanging="360"/>
      </w:pPr>
      <w:rPr>
        <w:rFonts w:ascii="Arial" w:eastAsia="Arial" w:hAnsi="Arial" w:cs="Arial" w:hint="default"/>
        <w:b w:val="0"/>
        <w:bCs w:val="0"/>
        <w:i/>
        <w:iCs/>
        <w:spacing w:val="-1"/>
        <w:w w:val="99"/>
        <w:sz w:val="20"/>
        <w:szCs w:val="20"/>
        <w:lang w:val="en-US" w:eastAsia="en-US" w:bidi="ar-SA"/>
      </w:rPr>
    </w:lvl>
    <w:lvl w:ilvl="2" w:tplc="59D82B64">
      <w:numFmt w:val="bullet"/>
      <w:lvlText w:val="•"/>
      <w:lvlJc w:val="left"/>
      <w:pPr>
        <w:ind w:left="1319" w:hanging="360"/>
      </w:pPr>
      <w:rPr>
        <w:rFonts w:hint="default"/>
        <w:lang w:val="en-US" w:eastAsia="en-US" w:bidi="ar-SA"/>
      </w:rPr>
    </w:lvl>
    <w:lvl w:ilvl="3" w:tplc="28DE29E6">
      <w:numFmt w:val="bullet"/>
      <w:lvlText w:val="•"/>
      <w:lvlJc w:val="left"/>
      <w:pPr>
        <w:ind w:left="1739" w:hanging="360"/>
      </w:pPr>
      <w:rPr>
        <w:rFonts w:hint="default"/>
        <w:lang w:val="en-US" w:eastAsia="en-US" w:bidi="ar-SA"/>
      </w:rPr>
    </w:lvl>
    <w:lvl w:ilvl="4" w:tplc="D7207B78">
      <w:numFmt w:val="bullet"/>
      <w:lvlText w:val="•"/>
      <w:lvlJc w:val="left"/>
      <w:pPr>
        <w:ind w:left="2159" w:hanging="360"/>
      </w:pPr>
      <w:rPr>
        <w:rFonts w:hint="default"/>
        <w:lang w:val="en-US" w:eastAsia="en-US" w:bidi="ar-SA"/>
      </w:rPr>
    </w:lvl>
    <w:lvl w:ilvl="5" w:tplc="35BE1112">
      <w:numFmt w:val="bullet"/>
      <w:lvlText w:val="•"/>
      <w:lvlJc w:val="left"/>
      <w:pPr>
        <w:ind w:left="2579" w:hanging="360"/>
      </w:pPr>
      <w:rPr>
        <w:rFonts w:hint="default"/>
        <w:lang w:val="en-US" w:eastAsia="en-US" w:bidi="ar-SA"/>
      </w:rPr>
    </w:lvl>
    <w:lvl w:ilvl="6" w:tplc="4A528A96">
      <w:numFmt w:val="bullet"/>
      <w:lvlText w:val="•"/>
      <w:lvlJc w:val="left"/>
      <w:pPr>
        <w:ind w:left="2998" w:hanging="360"/>
      </w:pPr>
      <w:rPr>
        <w:rFonts w:hint="default"/>
        <w:lang w:val="en-US" w:eastAsia="en-US" w:bidi="ar-SA"/>
      </w:rPr>
    </w:lvl>
    <w:lvl w:ilvl="7" w:tplc="23FCD2F6">
      <w:numFmt w:val="bullet"/>
      <w:lvlText w:val="•"/>
      <w:lvlJc w:val="left"/>
      <w:pPr>
        <w:ind w:left="3418" w:hanging="360"/>
      </w:pPr>
      <w:rPr>
        <w:rFonts w:hint="default"/>
        <w:lang w:val="en-US" w:eastAsia="en-US" w:bidi="ar-SA"/>
      </w:rPr>
    </w:lvl>
    <w:lvl w:ilvl="8" w:tplc="A42CDAFA">
      <w:numFmt w:val="bullet"/>
      <w:lvlText w:val="•"/>
      <w:lvlJc w:val="left"/>
      <w:pPr>
        <w:ind w:left="3838" w:hanging="360"/>
      </w:pPr>
      <w:rPr>
        <w:rFonts w:hint="default"/>
        <w:lang w:val="en-US" w:eastAsia="en-US" w:bidi="ar-SA"/>
      </w:rPr>
    </w:lvl>
  </w:abstractNum>
  <w:abstractNum w:abstractNumId="4" w15:restartNumberingAfterBreak="0">
    <w:nsid w:val="371A27B4"/>
    <w:multiLevelType w:val="hybridMultilevel"/>
    <w:tmpl w:val="149CFCB0"/>
    <w:lvl w:ilvl="0" w:tplc="FFFFFFFF">
      <w:start w:val="9"/>
      <w:numFmt w:val="decimal"/>
      <w:lvlText w:val="%1."/>
      <w:lvlJc w:val="left"/>
      <w:pPr>
        <w:ind w:left="540" w:hanging="433"/>
      </w:pPr>
      <w:rPr>
        <w:rFonts w:ascii="Arial" w:eastAsia="Arial" w:hAnsi="Arial" w:cs="Arial" w:hint="default"/>
        <w:b/>
        <w:bCs/>
        <w:i/>
        <w:iCs/>
        <w:spacing w:val="0"/>
        <w:w w:val="99"/>
        <w:sz w:val="20"/>
        <w:szCs w:val="20"/>
        <w:lang w:val="en-US" w:eastAsia="en-US" w:bidi="ar-SA"/>
      </w:rPr>
    </w:lvl>
    <w:lvl w:ilvl="1" w:tplc="FFFFFFFF">
      <w:start w:val="1"/>
      <w:numFmt w:val="lowerLetter"/>
      <w:lvlText w:val="%2."/>
      <w:lvlJc w:val="left"/>
      <w:pPr>
        <w:ind w:left="986" w:hanging="452"/>
      </w:pPr>
      <w:rPr>
        <w:rFonts w:hint="default"/>
        <w:spacing w:val="-6"/>
        <w:w w:val="99"/>
        <w:lang w:val="en-US" w:eastAsia="en-US" w:bidi="ar-SA"/>
      </w:rPr>
    </w:lvl>
    <w:lvl w:ilvl="2" w:tplc="FFFFFFFF">
      <w:numFmt w:val="bullet"/>
      <w:lvlText w:val="•"/>
      <w:lvlJc w:val="left"/>
      <w:pPr>
        <w:ind w:left="1390" w:hanging="452"/>
      </w:pPr>
      <w:rPr>
        <w:rFonts w:hint="default"/>
        <w:lang w:val="en-US" w:eastAsia="en-US" w:bidi="ar-SA"/>
      </w:rPr>
    </w:lvl>
    <w:lvl w:ilvl="3" w:tplc="FFFFFFFF">
      <w:numFmt w:val="bullet"/>
      <w:lvlText w:val="•"/>
      <w:lvlJc w:val="left"/>
      <w:pPr>
        <w:ind w:left="1801" w:hanging="452"/>
      </w:pPr>
      <w:rPr>
        <w:rFonts w:hint="default"/>
        <w:lang w:val="en-US" w:eastAsia="en-US" w:bidi="ar-SA"/>
      </w:rPr>
    </w:lvl>
    <w:lvl w:ilvl="4" w:tplc="FFFFFFFF">
      <w:numFmt w:val="bullet"/>
      <w:lvlText w:val="•"/>
      <w:lvlJc w:val="left"/>
      <w:pPr>
        <w:ind w:left="2212" w:hanging="452"/>
      </w:pPr>
      <w:rPr>
        <w:rFonts w:hint="default"/>
        <w:lang w:val="en-US" w:eastAsia="en-US" w:bidi="ar-SA"/>
      </w:rPr>
    </w:lvl>
    <w:lvl w:ilvl="5" w:tplc="FFFFFFFF">
      <w:numFmt w:val="bullet"/>
      <w:lvlText w:val="•"/>
      <w:lvlJc w:val="left"/>
      <w:pPr>
        <w:ind w:left="2623" w:hanging="452"/>
      </w:pPr>
      <w:rPr>
        <w:rFonts w:hint="default"/>
        <w:lang w:val="en-US" w:eastAsia="en-US" w:bidi="ar-SA"/>
      </w:rPr>
    </w:lvl>
    <w:lvl w:ilvl="6" w:tplc="FFFFFFFF">
      <w:numFmt w:val="bullet"/>
      <w:lvlText w:val="•"/>
      <w:lvlJc w:val="left"/>
      <w:pPr>
        <w:ind w:left="3034" w:hanging="452"/>
      </w:pPr>
      <w:rPr>
        <w:rFonts w:hint="default"/>
        <w:lang w:val="en-US" w:eastAsia="en-US" w:bidi="ar-SA"/>
      </w:rPr>
    </w:lvl>
    <w:lvl w:ilvl="7" w:tplc="FFFFFFFF">
      <w:numFmt w:val="bullet"/>
      <w:lvlText w:val="•"/>
      <w:lvlJc w:val="left"/>
      <w:pPr>
        <w:ind w:left="3445" w:hanging="452"/>
      </w:pPr>
      <w:rPr>
        <w:rFonts w:hint="default"/>
        <w:lang w:val="en-US" w:eastAsia="en-US" w:bidi="ar-SA"/>
      </w:rPr>
    </w:lvl>
    <w:lvl w:ilvl="8" w:tplc="FFFFFFFF">
      <w:numFmt w:val="bullet"/>
      <w:lvlText w:val="•"/>
      <w:lvlJc w:val="left"/>
      <w:pPr>
        <w:ind w:left="3856" w:hanging="452"/>
      </w:pPr>
      <w:rPr>
        <w:rFonts w:hint="default"/>
        <w:lang w:val="en-US" w:eastAsia="en-US" w:bidi="ar-SA"/>
      </w:rPr>
    </w:lvl>
  </w:abstractNum>
  <w:abstractNum w:abstractNumId="5" w15:restartNumberingAfterBreak="0">
    <w:nsid w:val="48D43697"/>
    <w:multiLevelType w:val="hybridMultilevel"/>
    <w:tmpl w:val="155498F4"/>
    <w:lvl w:ilvl="0" w:tplc="FFFFFFFF">
      <w:start w:val="9"/>
      <w:numFmt w:val="decimal"/>
      <w:lvlText w:val="%1."/>
      <w:lvlJc w:val="left"/>
      <w:pPr>
        <w:ind w:left="720" w:hanging="433"/>
      </w:pPr>
      <w:rPr>
        <w:rFonts w:ascii="Arial" w:eastAsia="Arial" w:hAnsi="Arial" w:cs="Arial" w:hint="default"/>
        <w:b/>
        <w:bCs/>
        <w:i/>
        <w:iCs/>
        <w:spacing w:val="0"/>
        <w:w w:val="99"/>
        <w:sz w:val="20"/>
        <w:szCs w:val="20"/>
        <w:lang w:val="en-US" w:eastAsia="en-US" w:bidi="ar-SA"/>
      </w:r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6" w15:restartNumberingAfterBreak="0">
    <w:nsid w:val="55D93265"/>
    <w:multiLevelType w:val="hybridMultilevel"/>
    <w:tmpl w:val="149CFCB0"/>
    <w:lvl w:ilvl="0" w:tplc="A7C6E7D6">
      <w:start w:val="9"/>
      <w:numFmt w:val="decimal"/>
      <w:lvlText w:val="%1."/>
      <w:lvlJc w:val="left"/>
      <w:pPr>
        <w:ind w:left="540" w:hanging="433"/>
      </w:pPr>
      <w:rPr>
        <w:rFonts w:ascii="Arial" w:eastAsia="Arial" w:hAnsi="Arial" w:cs="Arial" w:hint="default"/>
        <w:b/>
        <w:bCs/>
        <w:i/>
        <w:iCs/>
        <w:spacing w:val="0"/>
        <w:w w:val="99"/>
        <w:sz w:val="20"/>
        <w:szCs w:val="20"/>
        <w:lang w:val="en-US" w:eastAsia="en-US" w:bidi="ar-SA"/>
      </w:rPr>
    </w:lvl>
    <w:lvl w:ilvl="1" w:tplc="91667846">
      <w:start w:val="1"/>
      <w:numFmt w:val="lowerLetter"/>
      <w:lvlText w:val="%2."/>
      <w:lvlJc w:val="left"/>
      <w:pPr>
        <w:ind w:left="986" w:hanging="452"/>
      </w:pPr>
      <w:rPr>
        <w:rFonts w:hint="default"/>
        <w:spacing w:val="-6"/>
        <w:w w:val="99"/>
        <w:lang w:val="en-US" w:eastAsia="en-US" w:bidi="ar-SA"/>
      </w:rPr>
    </w:lvl>
    <w:lvl w:ilvl="2" w:tplc="760C1C9C">
      <w:numFmt w:val="bullet"/>
      <w:lvlText w:val="•"/>
      <w:lvlJc w:val="left"/>
      <w:pPr>
        <w:ind w:left="1390" w:hanging="452"/>
      </w:pPr>
      <w:rPr>
        <w:rFonts w:hint="default"/>
        <w:lang w:val="en-US" w:eastAsia="en-US" w:bidi="ar-SA"/>
      </w:rPr>
    </w:lvl>
    <w:lvl w:ilvl="3" w:tplc="EA86C234">
      <w:numFmt w:val="bullet"/>
      <w:lvlText w:val="•"/>
      <w:lvlJc w:val="left"/>
      <w:pPr>
        <w:ind w:left="1801" w:hanging="452"/>
      </w:pPr>
      <w:rPr>
        <w:rFonts w:hint="default"/>
        <w:lang w:val="en-US" w:eastAsia="en-US" w:bidi="ar-SA"/>
      </w:rPr>
    </w:lvl>
    <w:lvl w:ilvl="4" w:tplc="C6566410">
      <w:numFmt w:val="bullet"/>
      <w:lvlText w:val="•"/>
      <w:lvlJc w:val="left"/>
      <w:pPr>
        <w:ind w:left="2212" w:hanging="452"/>
      </w:pPr>
      <w:rPr>
        <w:rFonts w:hint="default"/>
        <w:lang w:val="en-US" w:eastAsia="en-US" w:bidi="ar-SA"/>
      </w:rPr>
    </w:lvl>
    <w:lvl w:ilvl="5" w:tplc="1870ED8A">
      <w:numFmt w:val="bullet"/>
      <w:lvlText w:val="•"/>
      <w:lvlJc w:val="left"/>
      <w:pPr>
        <w:ind w:left="2623" w:hanging="452"/>
      </w:pPr>
      <w:rPr>
        <w:rFonts w:hint="default"/>
        <w:lang w:val="en-US" w:eastAsia="en-US" w:bidi="ar-SA"/>
      </w:rPr>
    </w:lvl>
    <w:lvl w:ilvl="6" w:tplc="8E7CD002">
      <w:numFmt w:val="bullet"/>
      <w:lvlText w:val="•"/>
      <w:lvlJc w:val="left"/>
      <w:pPr>
        <w:ind w:left="3034" w:hanging="452"/>
      </w:pPr>
      <w:rPr>
        <w:rFonts w:hint="default"/>
        <w:lang w:val="en-US" w:eastAsia="en-US" w:bidi="ar-SA"/>
      </w:rPr>
    </w:lvl>
    <w:lvl w:ilvl="7" w:tplc="7F542CE0">
      <w:numFmt w:val="bullet"/>
      <w:lvlText w:val="•"/>
      <w:lvlJc w:val="left"/>
      <w:pPr>
        <w:ind w:left="3445" w:hanging="452"/>
      </w:pPr>
      <w:rPr>
        <w:rFonts w:hint="default"/>
        <w:lang w:val="en-US" w:eastAsia="en-US" w:bidi="ar-SA"/>
      </w:rPr>
    </w:lvl>
    <w:lvl w:ilvl="8" w:tplc="FC001394">
      <w:numFmt w:val="bullet"/>
      <w:lvlText w:val="•"/>
      <w:lvlJc w:val="left"/>
      <w:pPr>
        <w:ind w:left="3856" w:hanging="452"/>
      </w:pPr>
      <w:rPr>
        <w:rFonts w:hint="default"/>
        <w:lang w:val="en-US" w:eastAsia="en-US" w:bidi="ar-SA"/>
      </w:rPr>
    </w:lvl>
  </w:abstractNum>
  <w:abstractNum w:abstractNumId="7" w15:restartNumberingAfterBreak="0">
    <w:nsid w:val="5CEF75D4"/>
    <w:multiLevelType w:val="hybridMultilevel"/>
    <w:tmpl w:val="117E9328"/>
    <w:lvl w:ilvl="0" w:tplc="0A3CF4B6">
      <w:start w:val="10"/>
      <w:numFmt w:val="decimal"/>
      <w:lvlText w:val="%1."/>
      <w:lvlJc w:val="left"/>
      <w:pPr>
        <w:ind w:left="540" w:hanging="433"/>
      </w:pPr>
      <w:rPr>
        <w:rFonts w:ascii="Arial" w:eastAsia="Arial" w:hAnsi="Arial" w:cs="Arial" w:hint="default"/>
        <w:b/>
        <w:bCs/>
        <w:i w:val="0"/>
        <w:iCs w:val="0"/>
        <w:spacing w:val="-1"/>
        <w:w w:val="99"/>
        <w:sz w:val="20"/>
        <w:szCs w:val="20"/>
        <w:lang w:val="en-US" w:eastAsia="en-US" w:bidi="ar-SA"/>
      </w:rPr>
    </w:lvl>
    <w:lvl w:ilvl="1" w:tplc="8A00C416">
      <w:start w:val="1"/>
      <w:numFmt w:val="lowerLetter"/>
      <w:lvlText w:val="%2."/>
      <w:lvlJc w:val="left"/>
      <w:pPr>
        <w:ind w:left="986" w:hanging="360"/>
      </w:pPr>
      <w:rPr>
        <w:rFonts w:ascii="Arial" w:eastAsia="Arial" w:hAnsi="Arial" w:cs="Arial" w:hint="default"/>
        <w:b w:val="0"/>
        <w:bCs w:val="0"/>
        <w:i/>
        <w:iCs/>
        <w:spacing w:val="-1"/>
        <w:w w:val="99"/>
        <w:sz w:val="20"/>
        <w:szCs w:val="20"/>
        <w:lang w:val="en-US" w:eastAsia="en-US" w:bidi="ar-SA"/>
      </w:rPr>
    </w:lvl>
    <w:lvl w:ilvl="2" w:tplc="1C542716">
      <w:numFmt w:val="bullet"/>
      <w:lvlText w:val="•"/>
      <w:lvlJc w:val="left"/>
      <w:pPr>
        <w:ind w:left="1390" w:hanging="360"/>
      </w:pPr>
      <w:rPr>
        <w:rFonts w:hint="default"/>
        <w:lang w:val="en-US" w:eastAsia="en-US" w:bidi="ar-SA"/>
      </w:rPr>
    </w:lvl>
    <w:lvl w:ilvl="3" w:tplc="EBD2923A">
      <w:numFmt w:val="bullet"/>
      <w:lvlText w:val="•"/>
      <w:lvlJc w:val="left"/>
      <w:pPr>
        <w:ind w:left="1801" w:hanging="360"/>
      </w:pPr>
      <w:rPr>
        <w:rFonts w:hint="default"/>
        <w:lang w:val="en-US" w:eastAsia="en-US" w:bidi="ar-SA"/>
      </w:rPr>
    </w:lvl>
    <w:lvl w:ilvl="4" w:tplc="3C9A2E70">
      <w:numFmt w:val="bullet"/>
      <w:lvlText w:val="•"/>
      <w:lvlJc w:val="left"/>
      <w:pPr>
        <w:ind w:left="2212" w:hanging="360"/>
      </w:pPr>
      <w:rPr>
        <w:rFonts w:hint="default"/>
        <w:lang w:val="en-US" w:eastAsia="en-US" w:bidi="ar-SA"/>
      </w:rPr>
    </w:lvl>
    <w:lvl w:ilvl="5" w:tplc="E13A251C">
      <w:numFmt w:val="bullet"/>
      <w:lvlText w:val="•"/>
      <w:lvlJc w:val="left"/>
      <w:pPr>
        <w:ind w:left="2623" w:hanging="360"/>
      </w:pPr>
      <w:rPr>
        <w:rFonts w:hint="default"/>
        <w:lang w:val="en-US" w:eastAsia="en-US" w:bidi="ar-SA"/>
      </w:rPr>
    </w:lvl>
    <w:lvl w:ilvl="6" w:tplc="26108B30">
      <w:numFmt w:val="bullet"/>
      <w:lvlText w:val="•"/>
      <w:lvlJc w:val="left"/>
      <w:pPr>
        <w:ind w:left="3034" w:hanging="360"/>
      </w:pPr>
      <w:rPr>
        <w:rFonts w:hint="default"/>
        <w:lang w:val="en-US" w:eastAsia="en-US" w:bidi="ar-SA"/>
      </w:rPr>
    </w:lvl>
    <w:lvl w:ilvl="7" w:tplc="11380208">
      <w:numFmt w:val="bullet"/>
      <w:lvlText w:val="•"/>
      <w:lvlJc w:val="left"/>
      <w:pPr>
        <w:ind w:left="3445" w:hanging="360"/>
      </w:pPr>
      <w:rPr>
        <w:rFonts w:hint="default"/>
        <w:lang w:val="en-US" w:eastAsia="en-US" w:bidi="ar-SA"/>
      </w:rPr>
    </w:lvl>
    <w:lvl w:ilvl="8" w:tplc="44304218">
      <w:numFmt w:val="bullet"/>
      <w:lvlText w:val="•"/>
      <w:lvlJc w:val="left"/>
      <w:pPr>
        <w:ind w:left="3856" w:hanging="360"/>
      </w:pPr>
      <w:rPr>
        <w:rFonts w:hint="default"/>
        <w:lang w:val="en-US" w:eastAsia="en-US" w:bidi="ar-SA"/>
      </w:rPr>
    </w:lvl>
  </w:abstractNum>
  <w:abstractNum w:abstractNumId="8" w15:restartNumberingAfterBreak="0">
    <w:nsid w:val="65387042"/>
    <w:multiLevelType w:val="hybridMultilevel"/>
    <w:tmpl w:val="BB08AC4C"/>
    <w:lvl w:ilvl="0" w:tplc="9408A0AA">
      <w:start w:val="12"/>
      <w:numFmt w:val="decimal"/>
      <w:lvlText w:val="%1."/>
      <w:lvlJc w:val="left"/>
      <w:pPr>
        <w:ind w:left="540" w:hanging="433"/>
      </w:pPr>
      <w:rPr>
        <w:rFonts w:ascii="Arial" w:eastAsia="Arial" w:hAnsi="Arial" w:cs="Arial" w:hint="default"/>
        <w:b/>
        <w:bCs/>
        <w:i w:val="0"/>
        <w:iCs w:val="0"/>
        <w:spacing w:val="-1"/>
        <w:w w:val="99"/>
        <w:sz w:val="20"/>
        <w:szCs w:val="20"/>
        <w:lang w:val="en-US" w:eastAsia="en-US" w:bidi="ar-SA"/>
      </w:rPr>
    </w:lvl>
    <w:lvl w:ilvl="1" w:tplc="444C7C6A">
      <w:start w:val="1"/>
      <w:numFmt w:val="lowerLetter"/>
      <w:lvlText w:val="%2."/>
      <w:lvlJc w:val="left"/>
      <w:pPr>
        <w:ind w:left="986" w:hanging="360"/>
      </w:pPr>
      <w:rPr>
        <w:rFonts w:ascii="Arial" w:eastAsia="Arial" w:hAnsi="Arial" w:cs="Arial" w:hint="default"/>
        <w:b w:val="0"/>
        <w:bCs w:val="0"/>
        <w:i/>
        <w:iCs/>
        <w:spacing w:val="-1"/>
        <w:w w:val="99"/>
        <w:sz w:val="20"/>
        <w:szCs w:val="20"/>
        <w:lang w:val="en-US" w:eastAsia="en-US" w:bidi="ar-SA"/>
      </w:rPr>
    </w:lvl>
    <w:lvl w:ilvl="2" w:tplc="80E656D4">
      <w:numFmt w:val="bullet"/>
      <w:lvlText w:val="•"/>
      <w:lvlJc w:val="left"/>
      <w:pPr>
        <w:ind w:left="1390" w:hanging="360"/>
      </w:pPr>
      <w:rPr>
        <w:rFonts w:hint="default"/>
        <w:lang w:val="en-US" w:eastAsia="en-US" w:bidi="ar-SA"/>
      </w:rPr>
    </w:lvl>
    <w:lvl w:ilvl="3" w:tplc="8FB828D4">
      <w:numFmt w:val="bullet"/>
      <w:lvlText w:val="•"/>
      <w:lvlJc w:val="left"/>
      <w:pPr>
        <w:ind w:left="1801" w:hanging="360"/>
      </w:pPr>
      <w:rPr>
        <w:rFonts w:hint="default"/>
        <w:lang w:val="en-US" w:eastAsia="en-US" w:bidi="ar-SA"/>
      </w:rPr>
    </w:lvl>
    <w:lvl w:ilvl="4" w:tplc="C6A66F92">
      <w:numFmt w:val="bullet"/>
      <w:lvlText w:val="•"/>
      <w:lvlJc w:val="left"/>
      <w:pPr>
        <w:ind w:left="2212" w:hanging="360"/>
      </w:pPr>
      <w:rPr>
        <w:rFonts w:hint="default"/>
        <w:lang w:val="en-US" w:eastAsia="en-US" w:bidi="ar-SA"/>
      </w:rPr>
    </w:lvl>
    <w:lvl w:ilvl="5" w:tplc="A9522ED4">
      <w:numFmt w:val="bullet"/>
      <w:lvlText w:val="•"/>
      <w:lvlJc w:val="left"/>
      <w:pPr>
        <w:ind w:left="2623" w:hanging="360"/>
      </w:pPr>
      <w:rPr>
        <w:rFonts w:hint="default"/>
        <w:lang w:val="en-US" w:eastAsia="en-US" w:bidi="ar-SA"/>
      </w:rPr>
    </w:lvl>
    <w:lvl w:ilvl="6" w:tplc="E6D89C20">
      <w:numFmt w:val="bullet"/>
      <w:lvlText w:val="•"/>
      <w:lvlJc w:val="left"/>
      <w:pPr>
        <w:ind w:left="3034" w:hanging="360"/>
      </w:pPr>
      <w:rPr>
        <w:rFonts w:hint="default"/>
        <w:lang w:val="en-US" w:eastAsia="en-US" w:bidi="ar-SA"/>
      </w:rPr>
    </w:lvl>
    <w:lvl w:ilvl="7" w:tplc="EDAC6ED8">
      <w:numFmt w:val="bullet"/>
      <w:lvlText w:val="•"/>
      <w:lvlJc w:val="left"/>
      <w:pPr>
        <w:ind w:left="3445" w:hanging="360"/>
      </w:pPr>
      <w:rPr>
        <w:rFonts w:hint="default"/>
        <w:lang w:val="en-US" w:eastAsia="en-US" w:bidi="ar-SA"/>
      </w:rPr>
    </w:lvl>
    <w:lvl w:ilvl="8" w:tplc="B750F9B6">
      <w:numFmt w:val="bullet"/>
      <w:lvlText w:val="•"/>
      <w:lvlJc w:val="left"/>
      <w:pPr>
        <w:ind w:left="3856" w:hanging="360"/>
      </w:pPr>
      <w:rPr>
        <w:rFonts w:hint="default"/>
        <w:lang w:val="en-US" w:eastAsia="en-US" w:bidi="ar-SA"/>
      </w:rPr>
    </w:lvl>
  </w:abstractNum>
  <w:abstractNum w:abstractNumId="9" w15:restartNumberingAfterBreak="0">
    <w:nsid w:val="72AC7E2B"/>
    <w:multiLevelType w:val="hybridMultilevel"/>
    <w:tmpl w:val="4B3CC4D6"/>
    <w:lvl w:ilvl="0" w:tplc="5552A684">
      <w:start w:val="1"/>
      <w:numFmt w:val="decimal"/>
      <w:lvlText w:val="%1."/>
      <w:lvlJc w:val="left"/>
      <w:pPr>
        <w:ind w:left="540" w:hanging="433"/>
      </w:pPr>
      <w:rPr>
        <w:rFonts w:ascii="Arial" w:eastAsia="Arial" w:hAnsi="Arial" w:cs="Arial" w:hint="default"/>
        <w:b/>
        <w:bCs/>
        <w:i w:val="0"/>
        <w:iCs w:val="0"/>
        <w:spacing w:val="-1"/>
        <w:w w:val="99"/>
        <w:sz w:val="20"/>
        <w:szCs w:val="20"/>
        <w:lang w:val="en-US" w:eastAsia="en-US" w:bidi="ar-SA"/>
      </w:rPr>
    </w:lvl>
    <w:lvl w:ilvl="1" w:tplc="8BD018EC">
      <w:start w:val="1"/>
      <w:numFmt w:val="lowerLetter"/>
      <w:lvlText w:val="%2."/>
      <w:lvlJc w:val="left"/>
      <w:pPr>
        <w:ind w:left="895" w:hanging="360"/>
      </w:pPr>
      <w:rPr>
        <w:rFonts w:hint="default"/>
        <w:spacing w:val="-1"/>
        <w:w w:val="99"/>
        <w:lang w:val="en-US" w:eastAsia="en-US" w:bidi="ar-SA"/>
      </w:rPr>
    </w:lvl>
    <w:lvl w:ilvl="2" w:tplc="5EFA05F0">
      <w:numFmt w:val="bullet"/>
      <w:lvlText w:val="•"/>
      <w:lvlJc w:val="left"/>
      <w:pPr>
        <w:ind w:left="1319" w:hanging="360"/>
      </w:pPr>
      <w:rPr>
        <w:rFonts w:hint="default"/>
        <w:lang w:val="en-US" w:eastAsia="en-US" w:bidi="ar-SA"/>
      </w:rPr>
    </w:lvl>
    <w:lvl w:ilvl="3" w:tplc="13840C40">
      <w:numFmt w:val="bullet"/>
      <w:lvlText w:val="•"/>
      <w:lvlJc w:val="left"/>
      <w:pPr>
        <w:ind w:left="1739" w:hanging="360"/>
      </w:pPr>
      <w:rPr>
        <w:rFonts w:hint="default"/>
        <w:lang w:val="en-US" w:eastAsia="en-US" w:bidi="ar-SA"/>
      </w:rPr>
    </w:lvl>
    <w:lvl w:ilvl="4" w:tplc="4C049054">
      <w:numFmt w:val="bullet"/>
      <w:lvlText w:val="•"/>
      <w:lvlJc w:val="left"/>
      <w:pPr>
        <w:ind w:left="2159" w:hanging="360"/>
      </w:pPr>
      <w:rPr>
        <w:rFonts w:hint="default"/>
        <w:lang w:val="en-US" w:eastAsia="en-US" w:bidi="ar-SA"/>
      </w:rPr>
    </w:lvl>
    <w:lvl w:ilvl="5" w:tplc="5AC0104C">
      <w:numFmt w:val="bullet"/>
      <w:lvlText w:val="•"/>
      <w:lvlJc w:val="left"/>
      <w:pPr>
        <w:ind w:left="2579" w:hanging="360"/>
      </w:pPr>
      <w:rPr>
        <w:rFonts w:hint="default"/>
        <w:lang w:val="en-US" w:eastAsia="en-US" w:bidi="ar-SA"/>
      </w:rPr>
    </w:lvl>
    <w:lvl w:ilvl="6" w:tplc="BAD40B64">
      <w:numFmt w:val="bullet"/>
      <w:lvlText w:val="•"/>
      <w:lvlJc w:val="left"/>
      <w:pPr>
        <w:ind w:left="2998" w:hanging="360"/>
      </w:pPr>
      <w:rPr>
        <w:rFonts w:hint="default"/>
        <w:lang w:val="en-US" w:eastAsia="en-US" w:bidi="ar-SA"/>
      </w:rPr>
    </w:lvl>
    <w:lvl w:ilvl="7" w:tplc="7F209616">
      <w:numFmt w:val="bullet"/>
      <w:lvlText w:val="•"/>
      <w:lvlJc w:val="left"/>
      <w:pPr>
        <w:ind w:left="3418" w:hanging="360"/>
      </w:pPr>
      <w:rPr>
        <w:rFonts w:hint="default"/>
        <w:lang w:val="en-US" w:eastAsia="en-US" w:bidi="ar-SA"/>
      </w:rPr>
    </w:lvl>
    <w:lvl w:ilvl="8" w:tplc="4FD2C174">
      <w:numFmt w:val="bullet"/>
      <w:lvlText w:val="•"/>
      <w:lvlJc w:val="left"/>
      <w:pPr>
        <w:ind w:left="3838" w:hanging="360"/>
      </w:pPr>
      <w:rPr>
        <w:rFonts w:hint="default"/>
        <w:lang w:val="en-US" w:eastAsia="en-US" w:bidi="ar-SA"/>
      </w:rPr>
    </w:lvl>
  </w:abstractNum>
  <w:abstractNum w:abstractNumId="10" w15:restartNumberingAfterBreak="0">
    <w:nsid w:val="7B123FCF"/>
    <w:multiLevelType w:val="hybridMultilevel"/>
    <w:tmpl w:val="2F0C63FC"/>
    <w:lvl w:ilvl="0" w:tplc="24DECEBE">
      <w:start w:val="13"/>
      <w:numFmt w:val="decimal"/>
      <w:lvlText w:val="%1."/>
      <w:lvlJc w:val="left"/>
      <w:pPr>
        <w:ind w:left="540" w:hanging="433"/>
      </w:pPr>
      <w:rPr>
        <w:rFonts w:ascii="Arial" w:eastAsia="Arial" w:hAnsi="Arial" w:cs="Arial" w:hint="default"/>
        <w:b/>
        <w:bCs/>
        <w:i w:val="0"/>
        <w:iCs w:val="0"/>
        <w:spacing w:val="-1"/>
        <w:w w:val="99"/>
        <w:sz w:val="20"/>
        <w:szCs w:val="20"/>
        <w:lang w:val="en-US" w:eastAsia="en-US" w:bidi="ar-SA"/>
      </w:rPr>
    </w:lvl>
    <w:lvl w:ilvl="1" w:tplc="DB166B58">
      <w:start w:val="1"/>
      <w:numFmt w:val="lowerLetter"/>
      <w:lvlText w:val="%2."/>
      <w:lvlJc w:val="left"/>
      <w:pPr>
        <w:ind w:left="986" w:hanging="360"/>
      </w:pPr>
      <w:rPr>
        <w:rFonts w:ascii="Arial" w:eastAsia="Arial" w:hAnsi="Arial" w:cs="Arial" w:hint="default"/>
        <w:b w:val="0"/>
        <w:bCs w:val="0"/>
        <w:i/>
        <w:iCs/>
        <w:spacing w:val="-1"/>
        <w:w w:val="99"/>
        <w:sz w:val="20"/>
        <w:szCs w:val="20"/>
        <w:lang w:val="en-US" w:eastAsia="en-US" w:bidi="ar-SA"/>
      </w:rPr>
    </w:lvl>
    <w:lvl w:ilvl="2" w:tplc="7B3E5B74">
      <w:numFmt w:val="bullet"/>
      <w:lvlText w:val="•"/>
      <w:lvlJc w:val="left"/>
      <w:pPr>
        <w:ind w:left="1390" w:hanging="360"/>
      </w:pPr>
      <w:rPr>
        <w:rFonts w:hint="default"/>
        <w:lang w:val="en-US" w:eastAsia="en-US" w:bidi="ar-SA"/>
      </w:rPr>
    </w:lvl>
    <w:lvl w:ilvl="3" w:tplc="D360AC3E">
      <w:numFmt w:val="bullet"/>
      <w:lvlText w:val="•"/>
      <w:lvlJc w:val="left"/>
      <w:pPr>
        <w:ind w:left="1801" w:hanging="360"/>
      </w:pPr>
      <w:rPr>
        <w:rFonts w:hint="default"/>
        <w:lang w:val="en-US" w:eastAsia="en-US" w:bidi="ar-SA"/>
      </w:rPr>
    </w:lvl>
    <w:lvl w:ilvl="4" w:tplc="3872E0CE">
      <w:numFmt w:val="bullet"/>
      <w:lvlText w:val="•"/>
      <w:lvlJc w:val="left"/>
      <w:pPr>
        <w:ind w:left="2212" w:hanging="360"/>
      </w:pPr>
      <w:rPr>
        <w:rFonts w:hint="default"/>
        <w:lang w:val="en-US" w:eastAsia="en-US" w:bidi="ar-SA"/>
      </w:rPr>
    </w:lvl>
    <w:lvl w:ilvl="5" w:tplc="FE187258">
      <w:numFmt w:val="bullet"/>
      <w:lvlText w:val="•"/>
      <w:lvlJc w:val="left"/>
      <w:pPr>
        <w:ind w:left="2623" w:hanging="360"/>
      </w:pPr>
      <w:rPr>
        <w:rFonts w:hint="default"/>
        <w:lang w:val="en-US" w:eastAsia="en-US" w:bidi="ar-SA"/>
      </w:rPr>
    </w:lvl>
    <w:lvl w:ilvl="6" w:tplc="2B048F56">
      <w:numFmt w:val="bullet"/>
      <w:lvlText w:val="•"/>
      <w:lvlJc w:val="left"/>
      <w:pPr>
        <w:ind w:left="3034" w:hanging="360"/>
      </w:pPr>
      <w:rPr>
        <w:rFonts w:hint="default"/>
        <w:lang w:val="en-US" w:eastAsia="en-US" w:bidi="ar-SA"/>
      </w:rPr>
    </w:lvl>
    <w:lvl w:ilvl="7" w:tplc="4AC84EA8">
      <w:numFmt w:val="bullet"/>
      <w:lvlText w:val="•"/>
      <w:lvlJc w:val="left"/>
      <w:pPr>
        <w:ind w:left="3445" w:hanging="360"/>
      </w:pPr>
      <w:rPr>
        <w:rFonts w:hint="default"/>
        <w:lang w:val="en-US" w:eastAsia="en-US" w:bidi="ar-SA"/>
      </w:rPr>
    </w:lvl>
    <w:lvl w:ilvl="8" w:tplc="0AE6698E">
      <w:numFmt w:val="bullet"/>
      <w:lvlText w:val="•"/>
      <w:lvlJc w:val="left"/>
      <w:pPr>
        <w:ind w:left="3856" w:hanging="360"/>
      </w:pPr>
      <w:rPr>
        <w:rFonts w:hint="default"/>
        <w:lang w:val="en-US" w:eastAsia="en-US" w:bidi="ar-SA"/>
      </w:rPr>
    </w:lvl>
  </w:abstractNum>
  <w:abstractNum w:abstractNumId="11" w15:restartNumberingAfterBreak="0">
    <w:nsid w:val="7C95397D"/>
    <w:multiLevelType w:val="hybridMultilevel"/>
    <w:tmpl w:val="6F2ED69A"/>
    <w:lvl w:ilvl="0" w:tplc="4FE21B56">
      <w:start w:val="11"/>
      <w:numFmt w:val="decimal"/>
      <w:lvlText w:val="%1."/>
      <w:lvlJc w:val="left"/>
      <w:pPr>
        <w:ind w:left="540" w:hanging="433"/>
      </w:pPr>
      <w:rPr>
        <w:rFonts w:ascii="Arial" w:eastAsia="Arial" w:hAnsi="Arial" w:cs="Arial" w:hint="default"/>
        <w:b/>
        <w:bCs/>
        <w:i w:val="0"/>
        <w:iCs w:val="0"/>
        <w:spacing w:val="-1"/>
        <w:w w:val="99"/>
        <w:sz w:val="20"/>
        <w:szCs w:val="20"/>
        <w:lang w:val="en-US" w:eastAsia="en-US" w:bidi="ar-SA"/>
      </w:rPr>
    </w:lvl>
    <w:lvl w:ilvl="1" w:tplc="F7309852">
      <w:start w:val="1"/>
      <w:numFmt w:val="lowerLetter"/>
      <w:lvlText w:val="%2."/>
      <w:lvlJc w:val="left"/>
      <w:pPr>
        <w:ind w:left="986" w:hanging="360"/>
      </w:pPr>
      <w:rPr>
        <w:rFonts w:hint="default"/>
        <w:spacing w:val="-1"/>
        <w:w w:val="99"/>
        <w:lang w:val="en-US" w:eastAsia="en-US" w:bidi="ar-SA"/>
      </w:rPr>
    </w:lvl>
    <w:lvl w:ilvl="2" w:tplc="ED5EDC84">
      <w:numFmt w:val="bullet"/>
      <w:lvlText w:val="•"/>
      <w:lvlJc w:val="left"/>
      <w:pPr>
        <w:ind w:left="1390" w:hanging="360"/>
      </w:pPr>
      <w:rPr>
        <w:rFonts w:hint="default"/>
        <w:lang w:val="en-US" w:eastAsia="en-US" w:bidi="ar-SA"/>
      </w:rPr>
    </w:lvl>
    <w:lvl w:ilvl="3" w:tplc="49548EFE">
      <w:numFmt w:val="bullet"/>
      <w:lvlText w:val="•"/>
      <w:lvlJc w:val="left"/>
      <w:pPr>
        <w:ind w:left="1801" w:hanging="360"/>
      </w:pPr>
      <w:rPr>
        <w:rFonts w:hint="default"/>
        <w:lang w:val="en-US" w:eastAsia="en-US" w:bidi="ar-SA"/>
      </w:rPr>
    </w:lvl>
    <w:lvl w:ilvl="4" w:tplc="39EEE91A">
      <w:numFmt w:val="bullet"/>
      <w:lvlText w:val="•"/>
      <w:lvlJc w:val="left"/>
      <w:pPr>
        <w:ind w:left="2212" w:hanging="360"/>
      </w:pPr>
      <w:rPr>
        <w:rFonts w:hint="default"/>
        <w:lang w:val="en-US" w:eastAsia="en-US" w:bidi="ar-SA"/>
      </w:rPr>
    </w:lvl>
    <w:lvl w:ilvl="5" w:tplc="3894E97C">
      <w:numFmt w:val="bullet"/>
      <w:lvlText w:val="•"/>
      <w:lvlJc w:val="left"/>
      <w:pPr>
        <w:ind w:left="2623" w:hanging="360"/>
      </w:pPr>
      <w:rPr>
        <w:rFonts w:hint="default"/>
        <w:lang w:val="en-US" w:eastAsia="en-US" w:bidi="ar-SA"/>
      </w:rPr>
    </w:lvl>
    <w:lvl w:ilvl="6" w:tplc="F7E6B340">
      <w:numFmt w:val="bullet"/>
      <w:lvlText w:val="•"/>
      <w:lvlJc w:val="left"/>
      <w:pPr>
        <w:ind w:left="3034" w:hanging="360"/>
      </w:pPr>
      <w:rPr>
        <w:rFonts w:hint="default"/>
        <w:lang w:val="en-US" w:eastAsia="en-US" w:bidi="ar-SA"/>
      </w:rPr>
    </w:lvl>
    <w:lvl w:ilvl="7" w:tplc="2DC8C4FA">
      <w:numFmt w:val="bullet"/>
      <w:lvlText w:val="•"/>
      <w:lvlJc w:val="left"/>
      <w:pPr>
        <w:ind w:left="3445" w:hanging="360"/>
      </w:pPr>
      <w:rPr>
        <w:rFonts w:hint="default"/>
        <w:lang w:val="en-US" w:eastAsia="en-US" w:bidi="ar-SA"/>
      </w:rPr>
    </w:lvl>
    <w:lvl w:ilvl="8" w:tplc="4224C728">
      <w:numFmt w:val="bullet"/>
      <w:lvlText w:val="•"/>
      <w:lvlJc w:val="left"/>
      <w:pPr>
        <w:ind w:left="3856" w:hanging="360"/>
      </w:pPr>
      <w:rPr>
        <w:rFonts w:hint="default"/>
        <w:lang w:val="en-US" w:eastAsia="en-US" w:bidi="ar-SA"/>
      </w:rPr>
    </w:lvl>
  </w:abstractNum>
  <w:num w:numId="1" w16cid:durableId="1030687537">
    <w:abstractNumId w:val="1"/>
  </w:num>
  <w:num w:numId="2" w16cid:durableId="1191450687">
    <w:abstractNumId w:val="3"/>
  </w:num>
  <w:num w:numId="3" w16cid:durableId="395977757">
    <w:abstractNumId w:val="10"/>
  </w:num>
  <w:num w:numId="4" w16cid:durableId="129783351">
    <w:abstractNumId w:val="8"/>
  </w:num>
  <w:num w:numId="5" w16cid:durableId="969897813">
    <w:abstractNumId w:val="11"/>
  </w:num>
  <w:num w:numId="6" w16cid:durableId="2004042333">
    <w:abstractNumId w:val="7"/>
  </w:num>
  <w:num w:numId="7" w16cid:durableId="136340249">
    <w:abstractNumId w:val="6"/>
  </w:num>
  <w:num w:numId="8" w16cid:durableId="238831607">
    <w:abstractNumId w:val="9"/>
  </w:num>
  <w:num w:numId="9" w16cid:durableId="391584900">
    <w:abstractNumId w:val="2"/>
  </w:num>
  <w:num w:numId="10" w16cid:durableId="1352101262">
    <w:abstractNumId w:val="4"/>
  </w:num>
  <w:num w:numId="11" w16cid:durableId="251739938">
    <w:abstractNumId w:val="5"/>
  </w:num>
  <w:num w:numId="12" w16cid:durableId="501355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6D"/>
    <w:rsid w:val="00197211"/>
    <w:rsid w:val="001E1BD6"/>
    <w:rsid w:val="0022257F"/>
    <w:rsid w:val="0040103E"/>
    <w:rsid w:val="0042219A"/>
    <w:rsid w:val="004521D1"/>
    <w:rsid w:val="004D1483"/>
    <w:rsid w:val="005058D4"/>
    <w:rsid w:val="00576B7E"/>
    <w:rsid w:val="006802EB"/>
    <w:rsid w:val="00744163"/>
    <w:rsid w:val="007724F0"/>
    <w:rsid w:val="00847484"/>
    <w:rsid w:val="008F29F4"/>
    <w:rsid w:val="00904C1D"/>
    <w:rsid w:val="009B578C"/>
    <w:rsid w:val="009F5551"/>
    <w:rsid w:val="00BE29BB"/>
    <w:rsid w:val="00C62EC0"/>
    <w:rsid w:val="00C9349A"/>
    <w:rsid w:val="00D15DF2"/>
    <w:rsid w:val="00E1497A"/>
    <w:rsid w:val="00E437B3"/>
    <w:rsid w:val="00E538A3"/>
    <w:rsid w:val="00EF40C1"/>
    <w:rsid w:val="00F00DEA"/>
    <w:rsid w:val="00F1346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225F3"/>
  <w15:docId w15:val="{44DBB4FB-3037-4B0A-8FC5-3740B10A3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8"/>
      <w:ind w:left="93"/>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86"/>
    </w:pPr>
  </w:style>
  <w:style w:type="table" w:styleId="TableGrid">
    <w:name w:val="Table Grid"/>
    <w:basedOn w:val="TableNormal"/>
    <w:uiPriority w:val="39"/>
    <w:rsid w:val="007724F0"/>
    <w:pPr>
      <w:widowControl/>
      <w:autoSpaceDE/>
      <w:autoSpaceDN/>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1BD6"/>
    <w:rPr>
      <w:sz w:val="16"/>
      <w:szCs w:val="16"/>
    </w:rPr>
  </w:style>
  <w:style w:type="paragraph" w:styleId="CommentText">
    <w:name w:val="annotation text"/>
    <w:basedOn w:val="Normal"/>
    <w:link w:val="CommentTextChar"/>
    <w:uiPriority w:val="99"/>
    <w:unhideWhenUsed/>
    <w:rsid w:val="001E1BD6"/>
    <w:rPr>
      <w:sz w:val="20"/>
      <w:szCs w:val="20"/>
    </w:rPr>
  </w:style>
  <w:style w:type="character" w:customStyle="1" w:styleId="CommentTextChar">
    <w:name w:val="Comment Text Char"/>
    <w:basedOn w:val="DefaultParagraphFont"/>
    <w:link w:val="CommentText"/>
    <w:uiPriority w:val="99"/>
    <w:rsid w:val="001E1BD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E1BD6"/>
    <w:rPr>
      <w:b/>
      <w:bCs/>
    </w:rPr>
  </w:style>
  <w:style w:type="character" w:customStyle="1" w:styleId="CommentSubjectChar">
    <w:name w:val="Comment Subject Char"/>
    <w:basedOn w:val="CommentTextChar"/>
    <w:link w:val="CommentSubject"/>
    <w:uiPriority w:val="99"/>
    <w:semiHidden/>
    <w:rsid w:val="001E1BD6"/>
    <w:rPr>
      <w:rFonts w:ascii="Arial" w:eastAsia="Arial" w:hAnsi="Arial" w:cs="Arial"/>
      <w:b/>
      <w:bCs/>
      <w:sz w:val="20"/>
      <w:szCs w:val="20"/>
    </w:rPr>
  </w:style>
  <w:style w:type="character" w:styleId="Hyperlink">
    <w:name w:val="Hyperlink"/>
    <w:basedOn w:val="DefaultParagraphFont"/>
    <w:uiPriority w:val="99"/>
    <w:unhideWhenUsed/>
    <w:rsid w:val="001E1BD6"/>
    <w:rPr>
      <w:color w:val="0000FF" w:themeColor="hyperlink"/>
      <w:u w:val="single"/>
    </w:rPr>
  </w:style>
  <w:style w:type="character" w:styleId="UnresolvedMention">
    <w:name w:val="Unresolved Mention"/>
    <w:basedOn w:val="DefaultParagraphFont"/>
    <w:uiPriority w:val="99"/>
    <w:semiHidden/>
    <w:unhideWhenUsed/>
    <w:rsid w:val="001E1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youtube.com/watch?v=_GIJ7BRAIN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4E988-47EB-495F-9916-30FAB3515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UNISA</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Mbatha, Khanyisile</dc:creator>
  <cp:lastModifiedBy>Kruger, Bronwyn</cp:lastModifiedBy>
  <cp:revision>2</cp:revision>
  <dcterms:created xsi:type="dcterms:W3CDTF">2025-11-14T06:18:00Z</dcterms:created>
  <dcterms:modified xsi:type="dcterms:W3CDTF">2025-11-14T06:18:00Z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Microsoft® Word 2016</vt:lpwstr>
  </property>
  <property fmtid="{D5CDD505-2E9C-101B-9397-08002B2CF9AE}" pid="4" name="LastSaved">
    <vt:filetime>2025-09-09T00:00:00Z</vt:filetime>
  </property>
  <property fmtid="{D5CDD505-2E9C-101B-9397-08002B2CF9AE}" pid="5" name="Producer">
    <vt:lpwstr>Microsoft® Word 2016</vt:lpwstr>
  </property>
</Properties>
</file>